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F15" w:rsidRPr="003301DB" w:rsidRDefault="00355C33" w:rsidP="003301DB">
      <w:pPr>
        <w:pStyle w:val="tkTekst"/>
        <w:spacing w:after="0" w:line="240" w:lineRule="auto"/>
        <w:jc w:val="right"/>
        <w:rPr>
          <w:rFonts w:ascii="Times New Roman" w:hAnsi="Times New Roman" w:cs="Times New Roman"/>
          <w:sz w:val="24"/>
          <w:szCs w:val="24"/>
        </w:rPr>
      </w:pPr>
      <w:r w:rsidRPr="00355C33">
        <w:rPr>
          <w:rFonts w:ascii="Times New Roman" w:hAnsi="Times New Roman" w:cs="Times New Roman"/>
          <w:sz w:val="24"/>
          <w:szCs w:val="24"/>
        </w:rPr>
        <w:t>Проект</w:t>
      </w:r>
    </w:p>
    <w:p w:rsidR="00355C33" w:rsidRPr="00355C33" w:rsidRDefault="00355C33" w:rsidP="00093BCC">
      <w:pPr>
        <w:pStyle w:val="tkNazvanie"/>
        <w:spacing w:before="0" w:after="0" w:line="240" w:lineRule="auto"/>
        <w:ind w:left="0" w:right="0"/>
        <w:rPr>
          <w:rFonts w:ascii="Times New Roman" w:hAnsi="Times New Roman" w:cs="Times New Roman"/>
        </w:rPr>
      </w:pPr>
      <w:r w:rsidRPr="00355C33">
        <w:rPr>
          <w:rFonts w:ascii="Times New Roman" w:hAnsi="Times New Roman" w:cs="Times New Roman"/>
        </w:rPr>
        <w:t>ЗАКОН КЫРГЫЗСКОЙ РЕСПУБЛИКИ</w:t>
      </w:r>
    </w:p>
    <w:p w:rsidR="00355C33" w:rsidRPr="00355C33" w:rsidRDefault="00355C33" w:rsidP="00093BCC">
      <w:pPr>
        <w:pStyle w:val="tkNazvanie"/>
        <w:spacing w:before="0" w:after="0" w:line="240" w:lineRule="auto"/>
        <w:ind w:left="0" w:right="0"/>
        <w:rPr>
          <w:rFonts w:ascii="Times New Roman" w:hAnsi="Times New Roman" w:cs="Times New Roman"/>
        </w:rPr>
      </w:pPr>
    </w:p>
    <w:p w:rsidR="00355C33" w:rsidRPr="00355C33" w:rsidRDefault="00C65CB4" w:rsidP="00093BCC">
      <w:pPr>
        <w:pStyle w:val="tkNazvanie"/>
        <w:spacing w:before="0" w:after="0" w:line="240" w:lineRule="auto"/>
        <w:ind w:left="0" w:right="0"/>
        <w:rPr>
          <w:rFonts w:ascii="Times New Roman" w:hAnsi="Times New Roman" w:cs="Times New Roman"/>
        </w:rPr>
      </w:pPr>
      <w:r>
        <w:rPr>
          <w:rFonts w:ascii="Times New Roman" w:hAnsi="Times New Roman" w:cs="Times New Roman"/>
        </w:rPr>
        <w:t xml:space="preserve">О внесении изменений в </w:t>
      </w:r>
      <w:r w:rsidR="002711D2" w:rsidRPr="002711D2">
        <w:rPr>
          <w:rFonts w:ascii="Times New Roman" w:eastAsia="Calibri" w:hAnsi="Times New Roman" w:cs="Times New Roman"/>
          <w:bCs w:val="0"/>
          <w:color w:val="000000"/>
          <w:lang w:eastAsia="en-US"/>
        </w:rPr>
        <w:t>некоторые законодательные акты</w:t>
      </w:r>
      <w:r w:rsidR="002711D2">
        <w:rPr>
          <w:rFonts w:ascii="Times New Roman" w:eastAsia="Calibri" w:hAnsi="Times New Roman" w:cs="Times New Roman"/>
          <w:bCs w:val="0"/>
          <w:color w:val="000000"/>
          <w:lang w:eastAsia="en-US"/>
        </w:rPr>
        <w:t xml:space="preserve">  Кыргызской Республики (в законы Кыргызской Республики «</w:t>
      </w:r>
      <w:r w:rsidR="00093BCC" w:rsidRPr="00093BCC">
        <w:rPr>
          <w:rFonts w:ascii="Times New Roman" w:eastAsia="Calibri" w:hAnsi="Times New Roman" w:cs="Times New Roman"/>
          <w:color w:val="000000"/>
        </w:rPr>
        <w:t>О противодействии коррупции</w:t>
      </w:r>
      <w:r w:rsidR="002711D2" w:rsidRPr="002711D2">
        <w:rPr>
          <w:rFonts w:ascii="Times New Roman" w:eastAsia="Calibri" w:hAnsi="Times New Roman" w:cs="Times New Roman"/>
          <w:bCs w:val="0"/>
          <w:color w:val="000000"/>
          <w:lang w:eastAsia="en-US"/>
        </w:rPr>
        <w:t>»</w:t>
      </w:r>
      <w:r w:rsidR="002711D2">
        <w:rPr>
          <w:rFonts w:ascii="Times New Roman" w:eastAsia="Calibri" w:hAnsi="Times New Roman" w:cs="Times New Roman"/>
          <w:bCs w:val="0"/>
          <w:color w:val="000000"/>
          <w:lang w:eastAsia="en-US"/>
        </w:rPr>
        <w:t xml:space="preserve">, </w:t>
      </w:r>
      <w:r w:rsidR="00355C33" w:rsidRPr="00355C33">
        <w:rPr>
          <w:rFonts w:ascii="Times New Roman" w:hAnsi="Times New Roman" w:cs="Times New Roman"/>
        </w:rPr>
        <w:t>«О государственной гражданской службе и муниципальной службе»</w:t>
      </w:r>
      <w:r w:rsidR="002711D2">
        <w:rPr>
          <w:rFonts w:ascii="Times New Roman" w:hAnsi="Times New Roman" w:cs="Times New Roman"/>
        </w:rPr>
        <w:t>)</w:t>
      </w:r>
    </w:p>
    <w:p w:rsidR="002711D2" w:rsidRDefault="002711D2" w:rsidP="00093BCC">
      <w:pPr>
        <w:pStyle w:val="tkZagolovok5"/>
        <w:spacing w:before="0" w:after="0" w:line="240" w:lineRule="auto"/>
        <w:ind w:firstLine="709"/>
        <w:rPr>
          <w:rFonts w:ascii="Times New Roman" w:hAnsi="Times New Roman" w:cs="Times New Roman"/>
          <w:sz w:val="24"/>
          <w:szCs w:val="24"/>
        </w:rPr>
      </w:pPr>
    </w:p>
    <w:p w:rsidR="002711D2" w:rsidRPr="002711D2" w:rsidRDefault="002711D2" w:rsidP="002711D2">
      <w:pPr>
        <w:spacing w:after="0" w:line="240" w:lineRule="auto"/>
        <w:ind w:firstLine="708"/>
        <w:jc w:val="both"/>
        <w:rPr>
          <w:rFonts w:ascii="Times New Roman" w:hAnsi="Times New Roman" w:cs="Times New Roman"/>
          <w:b/>
          <w:sz w:val="24"/>
          <w:szCs w:val="24"/>
        </w:rPr>
      </w:pPr>
      <w:r w:rsidRPr="002711D2">
        <w:rPr>
          <w:rFonts w:ascii="Times New Roman" w:hAnsi="Times New Roman" w:cs="Times New Roman"/>
          <w:b/>
          <w:sz w:val="24"/>
          <w:szCs w:val="24"/>
        </w:rPr>
        <w:t>Статья 1.</w:t>
      </w:r>
    </w:p>
    <w:p w:rsidR="00093BCC" w:rsidRPr="00093BCC" w:rsidRDefault="00093BCC" w:rsidP="00093BCC">
      <w:pPr>
        <w:spacing w:after="0" w:line="240" w:lineRule="auto"/>
        <w:ind w:firstLine="709"/>
        <w:jc w:val="both"/>
        <w:rPr>
          <w:rFonts w:ascii="Times New Roman" w:hAnsi="Times New Roman" w:cs="Times New Roman"/>
          <w:sz w:val="24"/>
          <w:szCs w:val="24"/>
        </w:rPr>
      </w:pPr>
      <w:r w:rsidRPr="00093BCC">
        <w:rPr>
          <w:rFonts w:ascii="Times New Roman" w:hAnsi="Times New Roman" w:cs="Times New Roman"/>
          <w:sz w:val="24"/>
          <w:szCs w:val="24"/>
        </w:rPr>
        <w:t xml:space="preserve">Внести в </w:t>
      </w:r>
      <w:hyperlink r:id="rId9" w:history="1">
        <w:r w:rsidRPr="00093BCC">
          <w:rPr>
            <w:rFonts w:ascii="Times New Roman" w:hAnsi="Times New Roman" w:cs="Times New Roman"/>
            <w:sz w:val="24"/>
            <w:szCs w:val="24"/>
          </w:rPr>
          <w:t>Закон</w:t>
        </w:r>
      </w:hyperlink>
      <w:r w:rsidRPr="00093BCC">
        <w:rPr>
          <w:rFonts w:ascii="Times New Roman" w:hAnsi="Times New Roman" w:cs="Times New Roman"/>
          <w:sz w:val="24"/>
          <w:szCs w:val="24"/>
        </w:rPr>
        <w:t xml:space="preserve"> Кыргызской Республики </w:t>
      </w:r>
      <w:r>
        <w:rPr>
          <w:rFonts w:ascii="Times New Roman" w:hAnsi="Times New Roman" w:cs="Times New Roman"/>
          <w:sz w:val="24"/>
          <w:szCs w:val="24"/>
        </w:rPr>
        <w:t>«</w:t>
      </w:r>
      <w:r w:rsidRPr="00093BCC">
        <w:rPr>
          <w:rFonts w:ascii="Times New Roman" w:hAnsi="Times New Roman" w:cs="Times New Roman"/>
          <w:sz w:val="24"/>
          <w:szCs w:val="24"/>
        </w:rPr>
        <w:t>О противодействии коррупции</w:t>
      </w:r>
      <w:r>
        <w:rPr>
          <w:rFonts w:ascii="Times New Roman" w:hAnsi="Times New Roman" w:cs="Times New Roman"/>
          <w:sz w:val="24"/>
          <w:szCs w:val="24"/>
        </w:rPr>
        <w:t>»</w:t>
      </w:r>
      <w:r w:rsidRPr="00093BCC">
        <w:rPr>
          <w:rFonts w:ascii="Times New Roman" w:hAnsi="Times New Roman" w:cs="Times New Roman"/>
          <w:sz w:val="24"/>
          <w:szCs w:val="24"/>
        </w:rPr>
        <w:t xml:space="preserve"> (Ведомости </w:t>
      </w:r>
      <w:proofErr w:type="spellStart"/>
      <w:r w:rsidRPr="00093BCC">
        <w:rPr>
          <w:rFonts w:ascii="Times New Roman" w:hAnsi="Times New Roman" w:cs="Times New Roman"/>
          <w:sz w:val="24"/>
          <w:szCs w:val="24"/>
        </w:rPr>
        <w:t>Жогорку</w:t>
      </w:r>
      <w:proofErr w:type="spellEnd"/>
      <w:r w:rsidRPr="00093BCC">
        <w:rPr>
          <w:rFonts w:ascii="Times New Roman" w:hAnsi="Times New Roman" w:cs="Times New Roman"/>
          <w:sz w:val="24"/>
          <w:szCs w:val="24"/>
        </w:rPr>
        <w:t xml:space="preserve"> </w:t>
      </w:r>
      <w:proofErr w:type="spellStart"/>
      <w:r w:rsidRPr="00093BCC">
        <w:rPr>
          <w:rFonts w:ascii="Times New Roman" w:hAnsi="Times New Roman" w:cs="Times New Roman"/>
          <w:sz w:val="24"/>
          <w:szCs w:val="24"/>
        </w:rPr>
        <w:t>Кенеша</w:t>
      </w:r>
      <w:proofErr w:type="spellEnd"/>
      <w:r w:rsidRPr="00093BCC">
        <w:rPr>
          <w:rFonts w:ascii="Times New Roman" w:hAnsi="Times New Roman" w:cs="Times New Roman"/>
          <w:sz w:val="24"/>
          <w:szCs w:val="24"/>
        </w:rPr>
        <w:t xml:space="preserve"> Кыргызской Республики, 2012 г., № 7, ст.</w:t>
      </w:r>
      <w:r w:rsidR="00FF6535">
        <w:rPr>
          <w:rFonts w:ascii="Times New Roman" w:hAnsi="Times New Roman" w:cs="Times New Roman"/>
          <w:sz w:val="24"/>
          <w:szCs w:val="24"/>
        </w:rPr>
        <w:t xml:space="preserve"> </w:t>
      </w:r>
      <w:r w:rsidRPr="00093BCC">
        <w:rPr>
          <w:rFonts w:ascii="Times New Roman" w:hAnsi="Times New Roman" w:cs="Times New Roman"/>
          <w:sz w:val="24"/>
          <w:szCs w:val="24"/>
        </w:rPr>
        <w:t>2764) следующ</w:t>
      </w:r>
      <w:r w:rsidR="00FF6535">
        <w:rPr>
          <w:rFonts w:ascii="Times New Roman" w:hAnsi="Times New Roman" w:cs="Times New Roman"/>
          <w:sz w:val="24"/>
          <w:szCs w:val="24"/>
        </w:rPr>
        <w:t>е</w:t>
      </w:r>
      <w:r w:rsidRPr="00093BCC">
        <w:rPr>
          <w:rFonts w:ascii="Times New Roman" w:hAnsi="Times New Roman" w:cs="Times New Roman"/>
          <w:sz w:val="24"/>
          <w:szCs w:val="24"/>
        </w:rPr>
        <w:t>е изменени</w:t>
      </w:r>
      <w:r>
        <w:rPr>
          <w:rFonts w:ascii="Times New Roman" w:hAnsi="Times New Roman" w:cs="Times New Roman"/>
          <w:sz w:val="24"/>
          <w:szCs w:val="24"/>
        </w:rPr>
        <w:t>е</w:t>
      </w:r>
      <w:r w:rsidRPr="00093BCC">
        <w:rPr>
          <w:rFonts w:ascii="Times New Roman" w:hAnsi="Times New Roman" w:cs="Times New Roman"/>
          <w:sz w:val="24"/>
          <w:szCs w:val="24"/>
        </w:rPr>
        <w:t>:</w:t>
      </w:r>
    </w:p>
    <w:p w:rsidR="00093BCC" w:rsidRPr="00093BCC" w:rsidRDefault="00093BCC" w:rsidP="00093BCC">
      <w:pPr>
        <w:spacing w:after="0" w:line="240" w:lineRule="auto"/>
        <w:ind w:firstLine="709"/>
        <w:jc w:val="both"/>
        <w:rPr>
          <w:rFonts w:ascii="Times New Roman" w:hAnsi="Times New Roman" w:cs="Times New Roman"/>
          <w:sz w:val="24"/>
          <w:szCs w:val="24"/>
        </w:rPr>
      </w:pPr>
      <w:r w:rsidRPr="00093BCC">
        <w:rPr>
          <w:rFonts w:ascii="Times New Roman" w:hAnsi="Times New Roman" w:cs="Times New Roman"/>
          <w:sz w:val="24"/>
          <w:szCs w:val="24"/>
        </w:rPr>
        <w:t>Закон дополнить статьей 1</w:t>
      </w:r>
      <w:r>
        <w:rPr>
          <w:rFonts w:ascii="Times New Roman" w:hAnsi="Times New Roman" w:cs="Times New Roman"/>
          <w:sz w:val="24"/>
          <w:szCs w:val="24"/>
        </w:rPr>
        <w:t>1</w:t>
      </w:r>
      <w:r w:rsidRPr="00093BCC">
        <w:rPr>
          <w:rFonts w:ascii="Times New Roman" w:hAnsi="Times New Roman" w:cs="Times New Roman"/>
          <w:sz w:val="24"/>
          <w:szCs w:val="24"/>
          <w:vertAlign w:val="superscript"/>
        </w:rPr>
        <w:t>1</w:t>
      </w:r>
      <w:r w:rsidRPr="00093BCC">
        <w:rPr>
          <w:rFonts w:ascii="Times New Roman" w:hAnsi="Times New Roman" w:cs="Times New Roman"/>
          <w:sz w:val="24"/>
          <w:szCs w:val="24"/>
        </w:rPr>
        <w:t xml:space="preserve"> следующего содержания:</w:t>
      </w:r>
    </w:p>
    <w:p w:rsidR="001141F3" w:rsidRPr="001141F3" w:rsidRDefault="001141F3" w:rsidP="001141F3">
      <w:pPr>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w:t>
      </w:r>
      <w:r w:rsidRPr="001141F3">
        <w:rPr>
          <w:rFonts w:ascii="Times New Roman" w:hAnsi="Times New Roman" w:cs="Times New Roman"/>
          <w:bCs/>
          <w:sz w:val="24"/>
          <w:szCs w:val="24"/>
        </w:rPr>
        <w:t>Статья 11</w:t>
      </w:r>
      <w:r w:rsidRPr="001141F3">
        <w:rPr>
          <w:rFonts w:ascii="Times New Roman" w:hAnsi="Times New Roman" w:cs="Times New Roman"/>
          <w:bCs/>
          <w:sz w:val="24"/>
          <w:szCs w:val="24"/>
          <w:vertAlign w:val="superscript"/>
        </w:rPr>
        <w:t>1</w:t>
      </w:r>
      <w:r w:rsidRPr="001141F3">
        <w:rPr>
          <w:rFonts w:ascii="Times New Roman" w:hAnsi="Times New Roman" w:cs="Times New Roman"/>
          <w:bCs/>
          <w:sz w:val="24"/>
          <w:szCs w:val="24"/>
        </w:rPr>
        <w:t xml:space="preserve">. Специальные требования, предъявляемые к лицам, занимающим административные государственные должности в органах судебной власти  </w:t>
      </w:r>
    </w:p>
    <w:p w:rsidR="001141F3" w:rsidRPr="001141F3" w:rsidRDefault="001141F3" w:rsidP="001141F3">
      <w:pPr>
        <w:spacing w:after="0" w:line="240" w:lineRule="auto"/>
        <w:ind w:firstLine="709"/>
        <w:jc w:val="both"/>
        <w:rPr>
          <w:rFonts w:ascii="Times New Roman" w:hAnsi="Times New Roman" w:cs="Times New Roman"/>
          <w:bCs/>
          <w:sz w:val="24"/>
          <w:szCs w:val="24"/>
        </w:rPr>
      </w:pPr>
      <w:r w:rsidRPr="001141F3">
        <w:rPr>
          <w:rFonts w:ascii="Times New Roman" w:hAnsi="Times New Roman" w:cs="Times New Roman"/>
          <w:bCs/>
          <w:sz w:val="24"/>
          <w:szCs w:val="24"/>
        </w:rPr>
        <w:t xml:space="preserve">1. Служащим, занимающим административные государственные должности в Аппарате Верховного суда Кыргызской Республики, Аппарате Конституционной палаты Верховного суда Кыргызской Республики, уполномоченном государственном органе при Верховном суде Кыргызской Республики, обеспечивающего деятельность местных судов, Высшей школе правосудия, аппаратах местных судов (далее в настоящей статье – служащий судебной системы) запрещается: </w:t>
      </w:r>
    </w:p>
    <w:p w:rsidR="001141F3" w:rsidRPr="001141F3" w:rsidRDefault="001141F3" w:rsidP="001141F3">
      <w:pPr>
        <w:spacing w:after="0" w:line="240" w:lineRule="auto"/>
        <w:ind w:firstLine="709"/>
        <w:jc w:val="both"/>
        <w:rPr>
          <w:rFonts w:ascii="Times New Roman" w:hAnsi="Times New Roman" w:cs="Times New Roman"/>
          <w:bCs/>
          <w:sz w:val="24"/>
          <w:szCs w:val="24"/>
        </w:rPr>
      </w:pPr>
      <w:r w:rsidRPr="001141F3">
        <w:rPr>
          <w:rFonts w:ascii="Times New Roman" w:hAnsi="Times New Roman" w:cs="Times New Roman"/>
          <w:bCs/>
          <w:sz w:val="24"/>
          <w:szCs w:val="24"/>
        </w:rPr>
        <w:t>1)</w:t>
      </w:r>
      <w:r w:rsidRPr="001141F3">
        <w:rPr>
          <w:rFonts w:ascii="Times New Roman" w:hAnsi="Times New Roman" w:cs="Times New Roman"/>
          <w:bCs/>
          <w:sz w:val="24"/>
          <w:szCs w:val="24"/>
        </w:rPr>
        <w:tab/>
        <w:t xml:space="preserve">пользоваться в личных целях услугами физических и юридических лиц в связи с исполнением служебных обязанностей; </w:t>
      </w:r>
    </w:p>
    <w:p w:rsidR="001141F3" w:rsidRPr="001141F3" w:rsidRDefault="001141F3" w:rsidP="001141F3">
      <w:pPr>
        <w:spacing w:after="0" w:line="240" w:lineRule="auto"/>
        <w:ind w:firstLine="709"/>
        <w:jc w:val="both"/>
        <w:rPr>
          <w:rFonts w:ascii="Times New Roman" w:hAnsi="Times New Roman" w:cs="Times New Roman"/>
          <w:bCs/>
          <w:sz w:val="24"/>
          <w:szCs w:val="24"/>
        </w:rPr>
      </w:pPr>
      <w:r w:rsidRPr="001141F3">
        <w:rPr>
          <w:rFonts w:ascii="Times New Roman" w:hAnsi="Times New Roman" w:cs="Times New Roman"/>
          <w:bCs/>
          <w:sz w:val="24"/>
          <w:szCs w:val="24"/>
        </w:rPr>
        <w:t>2)</w:t>
      </w:r>
      <w:r w:rsidRPr="001141F3">
        <w:rPr>
          <w:rFonts w:ascii="Times New Roman" w:hAnsi="Times New Roman" w:cs="Times New Roman"/>
          <w:bCs/>
          <w:sz w:val="24"/>
          <w:szCs w:val="24"/>
        </w:rPr>
        <w:tab/>
        <w:t>приобретать ценные бумаги, акции и доли в уставных капиталах иностранных компаний и товариществах;</w:t>
      </w:r>
    </w:p>
    <w:p w:rsidR="001141F3" w:rsidRPr="001141F3" w:rsidRDefault="001141F3" w:rsidP="001141F3">
      <w:pPr>
        <w:spacing w:after="0" w:line="240" w:lineRule="auto"/>
        <w:ind w:firstLine="709"/>
        <w:jc w:val="both"/>
        <w:rPr>
          <w:rFonts w:ascii="Times New Roman" w:hAnsi="Times New Roman" w:cs="Times New Roman"/>
          <w:bCs/>
          <w:sz w:val="24"/>
          <w:szCs w:val="24"/>
        </w:rPr>
      </w:pPr>
      <w:r w:rsidRPr="001141F3">
        <w:rPr>
          <w:rFonts w:ascii="Times New Roman" w:hAnsi="Times New Roman" w:cs="Times New Roman"/>
          <w:bCs/>
          <w:sz w:val="24"/>
          <w:szCs w:val="24"/>
        </w:rPr>
        <w:t>3)</w:t>
      </w:r>
      <w:r w:rsidRPr="001141F3">
        <w:rPr>
          <w:rFonts w:ascii="Times New Roman" w:hAnsi="Times New Roman" w:cs="Times New Roman"/>
          <w:bCs/>
          <w:sz w:val="24"/>
          <w:szCs w:val="24"/>
        </w:rPr>
        <w:tab/>
        <w:t>открывать банковские счета в банках, не определенных Правительством Кыргызской Республики;</w:t>
      </w:r>
    </w:p>
    <w:p w:rsidR="001141F3" w:rsidRPr="001141F3" w:rsidRDefault="001141F3" w:rsidP="001141F3">
      <w:pPr>
        <w:spacing w:after="0" w:line="240" w:lineRule="auto"/>
        <w:ind w:firstLine="709"/>
        <w:jc w:val="both"/>
        <w:rPr>
          <w:rFonts w:ascii="Times New Roman" w:hAnsi="Times New Roman" w:cs="Times New Roman"/>
          <w:bCs/>
          <w:sz w:val="24"/>
          <w:szCs w:val="24"/>
        </w:rPr>
      </w:pPr>
      <w:r w:rsidRPr="001141F3">
        <w:rPr>
          <w:rFonts w:ascii="Times New Roman" w:hAnsi="Times New Roman" w:cs="Times New Roman"/>
          <w:bCs/>
          <w:sz w:val="24"/>
          <w:szCs w:val="24"/>
        </w:rPr>
        <w:t>4)</w:t>
      </w:r>
      <w:r w:rsidRPr="001141F3">
        <w:rPr>
          <w:rFonts w:ascii="Times New Roman" w:hAnsi="Times New Roman" w:cs="Times New Roman"/>
          <w:bCs/>
          <w:sz w:val="24"/>
          <w:szCs w:val="24"/>
        </w:rPr>
        <w:tab/>
        <w:t>совершать сделки в наличной форме в сумме, превышающей 1000 расчетных показателей.</w:t>
      </w:r>
    </w:p>
    <w:p w:rsidR="001141F3" w:rsidRPr="001141F3" w:rsidRDefault="001141F3" w:rsidP="001141F3">
      <w:pPr>
        <w:spacing w:after="0" w:line="240" w:lineRule="auto"/>
        <w:ind w:firstLine="709"/>
        <w:jc w:val="both"/>
        <w:rPr>
          <w:rFonts w:ascii="Times New Roman" w:hAnsi="Times New Roman" w:cs="Times New Roman"/>
          <w:bCs/>
          <w:sz w:val="24"/>
          <w:szCs w:val="24"/>
        </w:rPr>
      </w:pPr>
      <w:r w:rsidRPr="001141F3">
        <w:rPr>
          <w:rFonts w:ascii="Times New Roman" w:hAnsi="Times New Roman" w:cs="Times New Roman"/>
          <w:bCs/>
          <w:sz w:val="24"/>
          <w:szCs w:val="24"/>
        </w:rPr>
        <w:t>2. Служащий судебной системы обязан регистрировать в личном деле все свои приобретения превышающие сумму 200 расчетных показателей, в соответствии с порядком  определяемым председателем Верховного суда Кыргызской Республики.</w:t>
      </w:r>
    </w:p>
    <w:p w:rsidR="001141F3" w:rsidRPr="001141F3" w:rsidRDefault="001141F3" w:rsidP="001141F3">
      <w:pPr>
        <w:spacing w:after="0" w:line="240" w:lineRule="auto"/>
        <w:ind w:firstLine="709"/>
        <w:jc w:val="both"/>
        <w:rPr>
          <w:rFonts w:ascii="Times New Roman" w:hAnsi="Times New Roman" w:cs="Times New Roman"/>
          <w:bCs/>
          <w:sz w:val="24"/>
          <w:szCs w:val="24"/>
        </w:rPr>
      </w:pPr>
      <w:r w:rsidRPr="001141F3">
        <w:rPr>
          <w:rFonts w:ascii="Times New Roman" w:hAnsi="Times New Roman" w:cs="Times New Roman"/>
          <w:bCs/>
          <w:sz w:val="24"/>
          <w:szCs w:val="24"/>
        </w:rPr>
        <w:t>3. На служащих судебной системы распространяются другие ограничения, обязанности и запреты, установленные законодательством в сфере государственной гражданской службы и муниципальной службы и конфликта интересов.</w:t>
      </w:r>
    </w:p>
    <w:p w:rsidR="001141F3" w:rsidRPr="001141F3" w:rsidRDefault="001141F3" w:rsidP="001141F3">
      <w:pPr>
        <w:spacing w:after="0" w:line="240" w:lineRule="auto"/>
        <w:ind w:firstLine="709"/>
        <w:jc w:val="both"/>
        <w:rPr>
          <w:rFonts w:ascii="Times New Roman" w:hAnsi="Times New Roman" w:cs="Times New Roman"/>
          <w:bCs/>
          <w:sz w:val="24"/>
          <w:szCs w:val="24"/>
        </w:rPr>
      </w:pPr>
      <w:r w:rsidRPr="001141F3">
        <w:rPr>
          <w:rFonts w:ascii="Times New Roman" w:hAnsi="Times New Roman" w:cs="Times New Roman"/>
          <w:bCs/>
          <w:sz w:val="24"/>
          <w:szCs w:val="24"/>
        </w:rPr>
        <w:t>4. Установление факта несоблюдения предусмотренных настоящей статьей положений является основанием для освобождения служащего судебной системы от занимаемой должности в связи с утратой доверия, а также направления копий соответствующих материалов в органы прокуратуры для дачи правовой оценки по установленным нарушениям.</w:t>
      </w:r>
    </w:p>
    <w:p w:rsidR="001141F3" w:rsidRPr="001141F3" w:rsidRDefault="001141F3" w:rsidP="001141F3">
      <w:pPr>
        <w:spacing w:after="0" w:line="240" w:lineRule="auto"/>
        <w:ind w:firstLine="709"/>
        <w:jc w:val="both"/>
        <w:rPr>
          <w:rFonts w:ascii="Times New Roman" w:hAnsi="Times New Roman" w:cs="Times New Roman"/>
          <w:bCs/>
          <w:sz w:val="24"/>
          <w:szCs w:val="24"/>
        </w:rPr>
      </w:pPr>
      <w:r w:rsidRPr="001141F3">
        <w:rPr>
          <w:rFonts w:ascii="Times New Roman" w:hAnsi="Times New Roman" w:cs="Times New Roman"/>
          <w:bCs/>
          <w:sz w:val="24"/>
          <w:szCs w:val="24"/>
        </w:rPr>
        <w:t>5. В случае</w:t>
      </w:r>
      <w:proofErr w:type="gramStart"/>
      <w:r w:rsidRPr="001141F3">
        <w:rPr>
          <w:rFonts w:ascii="Times New Roman" w:hAnsi="Times New Roman" w:cs="Times New Roman"/>
          <w:bCs/>
          <w:sz w:val="24"/>
          <w:szCs w:val="24"/>
        </w:rPr>
        <w:t>,</w:t>
      </w:r>
      <w:proofErr w:type="gramEnd"/>
      <w:r w:rsidRPr="001141F3">
        <w:rPr>
          <w:rFonts w:ascii="Times New Roman" w:hAnsi="Times New Roman" w:cs="Times New Roman"/>
          <w:bCs/>
          <w:sz w:val="24"/>
          <w:szCs w:val="24"/>
        </w:rPr>
        <w:t xml:space="preserve"> если в отношении служащего судебной системы начато уголовное преследование по подозрению в совершении должностного преступления, в том числе связанного с коррупцией, хищением государственной и/или муниципальной собственности, то работники судебной системы подлежат незамедлительному отстранению от выполнения служебных обязанностей, с прекращением выплат заработной платы до принятия решения судом.</w:t>
      </w:r>
    </w:p>
    <w:p w:rsidR="00093BCC" w:rsidRPr="001141F3" w:rsidRDefault="001141F3" w:rsidP="001141F3">
      <w:pPr>
        <w:spacing w:after="0" w:line="240" w:lineRule="auto"/>
        <w:ind w:firstLine="709"/>
        <w:jc w:val="both"/>
        <w:rPr>
          <w:rFonts w:ascii="Times New Roman" w:hAnsi="Times New Roman" w:cs="Times New Roman"/>
          <w:sz w:val="24"/>
          <w:szCs w:val="24"/>
        </w:rPr>
      </w:pPr>
      <w:r w:rsidRPr="001141F3">
        <w:rPr>
          <w:rFonts w:ascii="Times New Roman" w:hAnsi="Times New Roman" w:cs="Times New Roman"/>
          <w:bCs/>
          <w:sz w:val="24"/>
          <w:szCs w:val="24"/>
        </w:rPr>
        <w:t xml:space="preserve">6. </w:t>
      </w:r>
      <w:proofErr w:type="gramStart"/>
      <w:r w:rsidRPr="001141F3">
        <w:rPr>
          <w:rFonts w:ascii="Times New Roman" w:hAnsi="Times New Roman" w:cs="Times New Roman"/>
          <w:bCs/>
          <w:sz w:val="24"/>
          <w:szCs w:val="24"/>
        </w:rPr>
        <w:t>В случае увольнения служащего судебной системы за совершение должностного преступления, в том числе связанного с коррупцией, хищением государственной и/или муниципальной собственности, данный сотрудник лишается всех льгот и социальных гарантий (кроме пенсионного обеспечения), предоставленных ему государством, в связи с прохождением им службы в судебной системы.</w:t>
      </w:r>
      <w:r>
        <w:rPr>
          <w:rFonts w:ascii="Times New Roman" w:hAnsi="Times New Roman" w:cs="Times New Roman"/>
          <w:bCs/>
          <w:sz w:val="24"/>
          <w:szCs w:val="24"/>
        </w:rPr>
        <w:t>».</w:t>
      </w:r>
      <w:proofErr w:type="gramEnd"/>
    </w:p>
    <w:p w:rsidR="00093BCC" w:rsidRDefault="00093BCC" w:rsidP="002711D2">
      <w:pPr>
        <w:spacing w:after="0" w:line="240" w:lineRule="auto"/>
        <w:ind w:firstLine="709"/>
        <w:jc w:val="both"/>
        <w:rPr>
          <w:rFonts w:ascii="Times New Roman" w:hAnsi="Times New Roman" w:cs="Times New Roman"/>
          <w:sz w:val="24"/>
          <w:szCs w:val="24"/>
        </w:rPr>
      </w:pPr>
    </w:p>
    <w:p w:rsidR="00A6287B" w:rsidRDefault="00A6287B" w:rsidP="002711D2">
      <w:pPr>
        <w:spacing w:after="0" w:line="240" w:lineRule="auto"/>
        <w:ind w:firstLine="709"/>
        <w:jc w:val="both"/>
        <w:rPr>
          <w:rFonts w:ascii="Times New Roman" w:hAnsi="Times New Roman" w:cs="Times New Roman"/>
          <w:sz w:val="24"/>
          <w:szCs w:val="24"/>
        </w:rPr>
      </w:pPr>
    </w:p>
    <w:p w:rsidR="00355C33" w:rsidRPr="00355C33" w:rsidRDefault="00355C33" w:rsidP="00FB19B1">
      <w:pPr>
        <w:pStyle w:val="tkZagolovok5"/>
        <w:spacing w:before="0" w:after="0" w:line="240" w:lineRule="auto"/>
        <w:ind w:firstLine="709"/>
        <w:rPr>
          <w:rFonts w:ascii="Times New Roman" w:hAnsi="Times New Roman" w:cs="Times New Roman"/>
          <w:sz w:val="24"/>
          <w:szCs w:val="24"/>
        </w:rPr>
      </w:pPr>
      <w:r w:rsidRPr="00355C33">
        <w:rPr>
          <w:rFonts w:ascii="Times New Roman" w:hAnsi="Times New Roman" w:cs="Times New Roman"/>
          <w:sz w:val="24"/>
          <w:szCs w:val="24"/>
        </w:rPr>
        <w:lastRenderedPageBreak/>
        <w:t xml:space="preserve">Статья </w:t>
      </w:r>
      <w:r w:rsidR="00F40AAA">
        <w:rPr>
          <w:rFonts w:ascii="Times New Roman" w:hAnsi="Times New Roman" w:cs="Times New Roman"/>
          <w:sz w:val="24"/>
          <w:szCs w:val="24"/>
        </w:rPr>
        <w:t>2</w:t>
      </w:r>
      <w:r w:rsidRPr="00355C33">
        <w:rPr>
          <w:rFonts w:ascii="Times New Roman" w:hAnsi="Times New Roman" w:cs="Times New Roman"/>
          <w:sz w:val="24"/>
          <w:szCs w:val="24"/>
        </w:rPr>
        <w:t>.</w:t>
      </w:r>
    </w:p>
    <w:p w:rsidR="00355C33" w:rsidRPr="00355C33" w:rsidRDefault="00355C33" w:rsidP="00FB19B1">
      <w:pPr>
        <w:spacing w:after="0" w:line="240" w:lineRule="auto"/>
        <w:ind w:firstLine="709"/>
        <w:jc w:val="both"/>
        <w:rPr>
          <w:rFonts w:ascii="Times New Roman" w:hAnsi="Times New Roman" w:cs="Times New Roman"/>
          <w:sz w:val="24"/>
          <w:szCs w:val="24"/>
        </w:rPr>
      </w:pPr>
      <w:r w:rsidRPr="00355C33">
        <w:rPr>
          <w:rFonts w:ascii="Times New Roman" w:hAnsi="Times New Roman" w:cs="Times New Roman"/>
          <w:sz w:val="24"/>
          <w:szCs w:val="24"/>
        </w:rPr>
        <w:t xml:space="preserve">Внести в Закон Кыргызской Республики «О государственной гражданской службе и муниципальной службе» </w:t>
      </w:r>
      <w:r w:rsidR="00320BDE" w:rsidRPr="00320BDE">
        <w:rPr>
          <w:rFonts w:ascii="Times New Roman" w:hAnsi="Times New Roman" w:cs="Times New Roman"/>
          <w:color w:val="000000" w:themeColor="text1"/>
          <w:sz w:val="24"/>
          <w:szCs w:val="24"/>
        </w:rPr>
        <w:t xml:space="preserve">(Ведомости </w:t>
      </w:r>
      <w:proofErr w:type="spellStart"/>
      <w:r w:rsidR="00320BDE" w:rsidRPr="00320BDE">
        <w:rPr>
          <w:rFonts w:ascii="Times New Roman" w:hAnsi="Times New Roman" w:cs="Times New Roman"/>
          <w:color w:val="000000" w:themeColor="text1"/>
          <w:sz w:val="24"/>
          <w:szCs w:val="24"/>
        </w:rPr>
        <w:t>Жогорку</w:t>
      </w:r>
      <w:proofErr w:type="spellEnd"/>
      <w:r w:rsidR="00320BDE" w:rsidRPr="00320BDE">
        <w:rPr>
          <w:rFonts w:ascii="Times New Roman" w:hAnsi="Times New Roman" w:cs="Times New Roman"/>
          <w:color w:val="000000" w:themeColor="text1"/>
          <w:sz w:val="24"/>
          <w:szCs w:val="24"/>
        </w:rPr>
        <w:t xml:space="preserve"> </w:t>
      </w:r>
      <w:proofErr w:type="spellStart"/>
      <w:r w:rsidR="00320BDE" w:rsidRPr="00320BDE">
        <w:rPr>
          <w:rFonts w:ascii="Times New Roman" w:hAnsi="Times New Roman" w:cs="Times New Roman"/>
          <w:color w:val="000000" w:themeColor="text1"/>
          <w:sz w:val="24"/>
          <w:szCs w:val="24"/>
        </w:rPr>
        <w:t>Кенеша</w:t>
      </w:r>
      <w:proofErr w:type="spellEnd"/>
      <w:r w:rsidR="00320BDE" w:rsidRPr="00320BDE">
        <w:rPr>
          <w:rFonts w:ascii="Times New Roman" w:hAnsi="Times New Roman" w:cs="Times New Roman"/>
          <w:color w:val="000000" w:themeColor="text1"/>
          <w:sz w:val="24"/>
          <w:szCs w:val="24"/>
        </w:rPr>
        <w:t xml:space="preserve"> Кыргызской Р</w:t>
      </w:r>
      <w:r w:rsidR="00320BDE">
        <w:rPr>
          <w:rFonts w:ascii="Times New Roman" w:hAnsi="Times New Roman" w:cs="Times New Roman"/>
          <w:color w:val="000000" w:themeColor="text1"/>
          <w:sz w:val="24"/>
          <w:szCs w:val="24"/>
        </w:rPr>
        <w:t>еспублики, 2016 г., № 5, ст.</w:t>
      </w:r>
      <w:r w:rsidR="00EC5434">
        <w:rPr>
          <w:rFonts w:ascii="Times New Roman" w:hAnsi="Times New Roman" w:cs="Times New Roman"/>
          <w:color w:val="000000" w:themeColor="text1"/>
          <w:sz w:val="24"/>
          <w:szCs w:val="24"/>
        </w:rPr>
        <w:t xml:space="preserve"> </w:t>
      </w:r>
      <w:r w:rsidR="00320BDE">
        <w:rPr>
          <w:rFonts w:ascii="Times New Roman" w:hAnsi="Times New Roman" w:cs="Times New Roman"/>
          <w:color w:val="000000" w:themeColor="text1"/>
          <w:sz w:val="24"/>
          <w:szCs w:val="24"/>
        </w:rPr>
        <w:t>414</w:t>
      </w:r>
      <w:r w:rsidRPr="00320BDE">
        <w:rPr>
          <w:rFonts w:ascii="Times New Roman" w:eastAsia="Times New Roman" w:hAnsi="Times New Roman" w:cs="Times New Roman"/>
          <w:sz w:val="24"/>
          <w:szCs w:val="24"/>
          <w:lang w:eastAsia="ru-RU"/>
        </w:rPr>
        <w:t>)</w:t>
      </w:r>
      <w:r w:rsidRPr="00355C33">
        <w:rPr>
          <w:rFonts w:ascii="Times New Roman" w:hAnsi="Times New Roman" w:cs="Times New Roman"/>
          <w:sz w:val="24"/>
          <w:szCs w:val="24"/>
        </w:rPr>
        <w:t xml:space="preserve"> следующие изменения:</w:t>
      </w:r>
    </w:p>
    <w:p w:rsidR="00355C33" w:rsidRDefault="00355C33" w:rsidP="00FB19B1">
      <w:pPr>
        <w:spacing w:after="0" w:line="240" w:lineRule="auto"/>
        <w:ind w:firstLine="709"/>
        <w:jc w:val="both"/>
        <w:rPr>
          <w:rFonts w:ascii="Times New Roman" w:hAnsi="Times New Roman" w:cs="Times New Roman"/>
          <w:sz w:val="24"/>
          <w:szCs w:val="24"/>
        </w:rPr>
      </w:pPr>
    </w:p>
    <w:p w:rsidR="00FB19B1" w:rsidRDefault="00135043" w:rsidP="00135043">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FB19B1">
        <w:rPr>
          <w:rFonts w:ascii="Times New Roman" w:hAnsi="Times New Roman" w:cs="Times New Roman"/>
          <w:sz w:val="24"/>
          <w:szCs w:val="24"/>
        </w:rPr>
        <w:t xml:space="preserve"> стать</w:t>
      </w:r>
      <w:r w:rsidR="004C2212">
        <w:rPr>
          <w:rFonts w:ascii="Times New Roman" w:hAnsi="Times New Roman" w:cs="Times New Roman"/>
          <w:sz w:val="24"/>
          <w:szCs w:val="24"/>
        </w:rPr>
        <w:t>ю</w:t>
      </w:r>
      <w:r w:rsidR="00FB19B1">
        <w:rPr>
          <w:rFonts w:ascii="Times New Roman" w:hAnsi="Times New Roman" w:cs="Times New Roman"/>
          <w:sz w:val="24"/>
          <w:szCs w:val="24"/>
        </w:rPr>
        <w:t xml:space="preserve"> </w:t>
      </w:r>
      <w:r w:rsidR="004922B0">
        <w:rPr>
          <w:rFonts w:ascii="Times New Roman" w:hAnsi="Times New Roman" w:cs="Times New Roman"/>
          <w:sz w:val="24"/>
          <w:szCs w:val="24"/>
        </w:rPr>
        <w:t xml:space="preserve">7 </w:t>
      </w:r>
      <w:r w:rsidR="00FB19B1">
        <w:rPr>
          <w:rFonts w:ascii="Times New Roman" w:hAnsi="Times New Roman" w:cs="Times New Roman"/>
          <w:sz w:val="24"/>
          <w:szCs w:val="24"/>
        </w:rPr>
        <w:t xml:space="preserve">дополнить </w:t>
      </w:r>
      <w:r w:rsidR="004C2212">
        <w:rPr>
          <w:rFonts w:ascii="Times New Roman" w:hAnsi="Times New Roman" w:cs="Times New Roman"/>
          <w:sz w:val="24"/>
          <w:szCs w:val="24"/>
        </w:rPr>
        <w:t>частью 6</w:t>
      </w:r>
      <w:r w:rsidR="00FB19B1">
        <w:rPr>
          <w:rFonts w:ascii="Times New Roman" w:hAnsi="Times New Roman" w:cs="Times New Roman"/>
          <w:sz w:val="24"/>
          <w:szCs w:val="24"/>
        </w:rPr>
        <w:t xml:space="preserve"> следующего содержания:</w:t>
      </w:r>
    </w:p>
    <w:p w:rsidR="00FB19B1" w:rsidRDefault="00FB19B1" w:rsidP="00FB19B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w:t>
      </w:r>
      <w:r w:rsidR="004C2212">
        <w:rPr>
          <w:rFonts w:ascii="Times New Roman" w:hAnsi="Times New Roman" w:cs="Times New Roman"/>
          <w:sz w:val="24"/>
          <w:szCs w:val="24"/>
        </w:rPr>
        <w:t xml:space="preserve">6. </w:t>
      </w:r>
      <w:r w:rsidRPr="00FB19B1">
        <w:rPr>
          <w:rFonts w:ascii="Times New Roman" w:hAnsi="Times New Roman" w:cs="Times New Roman"/>
          <w:sz w:val="24"/>
          <w:szCs w:val="24"/>
        </w:rPr>
        <w:t>Положение об информационной (автоматизированной) систем</w:t>
      </w:r>
      <w:r>
        <w:rPr>
          <w:rFonts w:ascii="Times New Roman" w:hAnsi="Times New Roman" w:cs="Times New Roman"/>
          <w:sz w:val="24"/>
          <w:szCs w:val="24"/>
        </w:rPr>
        <w:t>е</w:t>
      </w:r>
      <w:r w:rsidRPr="00FB19B1">
        <w:rPr>
          <w:rFonts w:ascii="Times New Roman" w:hAnsi="Times New Roman" w:cs="Times New Roman"/>
          <w:sz w:val="24"/>
          <w:szCs w:val="24"/>
        </w:rPr>
        <w:t xml:space="preserve"> управления человеческими ресурсами на государственной гражданской службе и муниципальной слу</w:t>
      </w:r>
      <w:r>
        <w:rPr>
          <w:rFonts w:ascii="Times New Roman" w:hAnsi="Times New Roman" w:cs="Times New Roman"/>
          <w:sz w:val="24"/>
          <w:szCs w:val="24"/>
        </w:rPr>
        <w:t>жбе, а также оператор данной си</w:t>
      </w:r>
      <w:r w:rsidRPr="00FB19B1">
        <w:rPr>
          <w:rFonts w:ascii="Times New Roman" w:hAnsi="Times New Roman" w:cs="Times New Roman"/>
          <w:sz w:val="24"/>
          <w:szCs w:val="24"/>
        </w:rPr>
        <w:t xml:space="preserve">стемы </w:t>
      </w:r>
      <w:r w:rsidR="0093404E">
        <w:rPr>
          <w:rFonts w:ascii="Times New Roman" w:hAnsi="Times New Roman" w:cs="Times New Roman"/>
          <w:sz w:val="24"/>
          <w:szCs w:val="24"/>
        </w:rPr>
        <w:t xml:space="preserve">утверждается </w:t>
      </w:r>
      <w:r w:rsidRPr="00FB19B1">
        <w:rPr>
          <w:rFonts w:ascii="Times New Roman" w:hAnsi="Times New Roman" w:cs="Times New Roman"/>
          <w:sz w:val="24"/>
          <w:szCs w:val="24"/>
        </w:rPr>
        <w:t>Правительством</w:t>
      </w:r>
      <w:proofErr w:type="gramStart"/>
      <w:r w:rsidRPr="00FB19B1">
        <w:rPr>
          <w:rFonts w:ascii="Times New Roman" w:hAnsi="Times New Roman" w:cs="Times New Roman"/>
          <w:sz w:val="24"/>
          <w:szCs w:val="24"/>
        </w:rPr>
        <w:t>.</w:t>
      </w:r>
      <w:r>
        <w:rPr>
          <w:rFonts w:ascii="Times New Roman" w:hAnsi="Times New Roman" w:cs="Times New Roman"/>
          <w:sz w:val="24"/>
          <w:szCs w:val="24"/>
        </w:rPr>
        <w:t>»;</w:t>
      </w:r>
      <w:proofErr w:type="gramEnd"/>
    </w:p>
    <w:p w:rsidR="000A506A" w:rsidRPr="00355C33" w:rsidRDefault="000A506A" w:rsidP="00FB19B1">
      <w:pPr>
        <w:spacing w:after="0" w:line="240" w:lineRule="auto"/>
        <w:ind w:firstLine="709"/>
        <w:jc w:val="both"/>
        <w:rPr>
          <w:rFonts w:ascii="Times New Roman" w:hAnsi="Times New Roman" w:cs="Times New Roman"/>
          <w:sz w:val="24"/>
          <w:szCs w:val="24"/>
        </w:rPr>
      </w:pPr>
    </w:p>
    <w:p w:rsidR="004922B0" w:rsidRDefault="00135043" w:rsidP="00FB19B1">
      <w:pPr>
        <w:pStyle w:val="tkTekst"/>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2</w:t>
      </w:r>
      <w:r w:rsidR="00355C33" w:rsidRPr="00355C33">
        <w:rPr>
          <w:rFonts w:ascii="Times New Roman" w:hAnsi="Times New Roman" w:cs="Times New Roman"/>
          <w:sz w:val="24"/>
          <w:szCs w:val="24"/>
        </w:rPr>
        <w:t xml:space="preserve">) </w:t>
      </w:r>
      <w:r w:rsidR="004922B0">
        <w:rPr>
          <w:rFonts w:ascii="Times New Roman" w:hAnsi="Times New Roman" w:cs="Times New Roman"/>
          <w:sz w:val="24"/>
          <w:szCs w:val="24"/>
        </w:rPr>
        <w:t xml:space="preserve">в </w:t>
      </w:r>
      <w:r w:rsidR="00A552AB">
        <w:rPr>
          <w:rFonts w:ascii="Times New Roman" w:hAnsi="Times New Roman" w:cs="Times New Roman"/>
          <w:sz w:val="24"/>
          <w:szCs w:val="24"/>
        </w:rPr>
        <w:t xml:space="preserve">части 14 </w:t>
      </w:r>
      <w:r w:rsidR="004922B0">
        <w:rPr>
          <w:rFonts w:ascii="Times New Roman" w:hAnsi="Times New Roman" w:cs="Times New Roman"/>
          <w:sz w:val="24"/>
          <w:szCs w:val="24"/>
        </w:rPr>
        <w:t>стать</w:t>
      </w:r>
      <w:r w:rsidR="00A552AB">
        <w:rPr>
          <w:rFonts w:ascii="Times New Roman" w:hAnsi="Times New Roman" w:cs="Times New Roman"/>
          <w:sz w:val="24"/>
          <w:szCs w:val="24"/>
        </w:rPr>
        <w:t>и</w:t>
      </w:r>
      <w:r w:rsidR="004922B0">
        <w:rPr>
          <w:rFonts w:ascii="Times New Roman" w:hAnsi="Times New Roman" w:cs="Times New Roman"/>
          <w:sz w:val="24"/>
          <w:szCs w:val="24"/>
        </w:rPr>
        <w:t xml:space="preserve"> 8:</w:t>
      </w:r>
    </w:p>
    <w:p w:rsidR="00355C33" w:rsidRPr="00355C33" w:rsidRDefault="00E73E5C" w:rsidP="00FB19B1">
      <w:pPr>
        <w:pStyle w:val="tkTekst"/>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а)</w:t>
      </w:r>
      <w:r w:rsidR="004922B0">
        <w:rPr>
          <w:rFonts w:ascii="Times New Roman" w:hAnsi="Times New Roman" w:cs="Times New Roman"/>
          <w:sz w:val="24"/>
          <w:szCs w:val="24"/>
        </w:rPr>
        <w:t xml:space="preserve"> </w:t>
      </w:r>
      <w:r w:rsidR="00355C33" w:rsidRPr="00355C33">
        <w:rPr>
          <w:rFonts w:ascii="Times New Roman" w:hAnsi="Times New Roman" w:cs="Times New Roman"/>
          <w:sz w:val="24"/>
          <w:szCs w:val="24"/>
        </w:rPr>
        <w:t>абзац первый изложить в следующей редакции:</w:t>
      </w:r>
    </w:p>
    <w:p w:rsidR="00355C33" w:rsidRDefault="00355C33" w:rsidP="00FB19B1">
      <w:pPr>
        <w:pStyle w:val="tkTekst"/>
        <w:spacing w:after="0" w:line="240" w:lineRule="auto"/>
        <w:ind w:firstLine="709"/>
        <w:rPr>
          <w:rFonts w:ascii="Times New Roman" w:hAnsi="Times New Roman" w:cs="Times New Roman"/>
          <w:sz w:val="24"/>
          <w:szCs w:val="24"/>
        </w:rPr>
      </w:pPr>
      <w:r w:rsidRPr="00355C33">
        <w:rPr>
          <w:rFonts w:ascii="Times New Roman" w:hAnsi="Times New Roman" w:cs="Times New Roman"/>
          <w:sz w:val="24"/>
          <w:szCs w:val="24"/>
        </w:rPr>
        <w:t>«14. Статс-секретарь в государственных органах исполнительной власти назначается Премьер-министром по представлению Совета в течение 5 рабочих дней</w:t>
      </w:r>
      <w:proofErr w:type="gramStart"/>
      <w:r w:rsidRPr="00355C33">
        <w:rPr>
          <w:rFonts w:ascii="Times New Roman" w:hAnsi="Times New Roman" w:cs="Times New Roman"/>
          <w:sz w:val="24"/>
          <w:szCs w:val="24"/>
        </w:rPr>
        <w:t>.»;</w:t>
      </w:r>
      <w:proofErr w:type="gramEnd"/>
    </w:p>
    <w:p w:rsidR="000A506A" w:rsidRDefault="00E73E5C" w:rsidP="00FB19B1">
      <w:pPr>
        <w:pStyle w:val="tkTekst"/>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б)</w:t>
      </w:r>
      <w:r w:rsidR="00A552AB">
        <w:rPr>
          <w:rFonts w:ascii="Times New Roman" w:hAnsi="Times New Roman" w:cs="Times New Roman"/>
          <w:sz w:val="24"/>
          <w:szCs w:val="24"/>
        </w:rPr>
        <w:t xml:space="preserve"> </w:t>
      </w:r>
      <w:r w:rsidR="00355C33" w:rsidRPr="00355C33">
        <w:rPr>
          <w:rFonts w:ascii="Times New Roman" w:hAnsi="Times New Roman" w:cs="Times New Roman"/>
          <w:sz w:val="24"/>
          <w:szCs w:val="24"/>
        </w:rPr>
        <w:t xml:space="preserve">абзацы второй и третий </w:t>
      </w:r>
      <w:r w:rsidR="000A506A">
        <w:rPr>
          <w:rFonts w:ascii="Times New Roman" w:hAnsi="Times New Roman" w:cs="Times New Roman"/>
          <w:sz w:val="24"/>
          <w:szCs w:val="24"/>
        </w:rPr>
        <w:t>признать утратившими силу;</w:t>
      </w:r>
    </w:p>
    <w:p w:rsidR="000A506A" w:rsidRDefault="000A506A" w:rsidP="00FB19B1">
      <w:pPr>
        <w:pStyle w:val="tkTekst"/>
        <w:spacing w:after="0" w:line="240" w:lineRule="auto"/>
        <w:ind w:firstLine="709"/>
        <w:rPr>
          <w:rFonts w:ascii="Times New Roman" w:hAnsi="Times New Roman" w:cs="Times New Roman"/>
          <w:sz w:val="24"/>
          <w:szCs w:val="24"/>
        </w:rPr>
      </w:pPr>
    </w:p>
    <w:p w:rsidR="006A65DB" w:rsidRDefault="00F643E3" w:rsidP="00FB19B1">
      <w:pPr>
        <w:pStyle w:val="tkTekst"/>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3</w:t>
      </w:r>
      <w:r w:rsidR="006A65DB">
        <w:rPr>
          <w:rFonts w:ascii="Times New Roman" w:hAnsi="Times New Roman" w:cs="Times New Roman"/>
          <w:sz w:val="24"/>
          <w:szCs w:val="24"/>
        </w:rPr>
        <w:t>) в статье 19:</w:t>
      </w:r>
    </w:p>
    <w:p w:rsidR="000A506A" w:rsidRDefault="006A65DB" w:rsidP="00FB19B1">
      <w:pPr>
        <w:pStyle w:val="tkTekst"/>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а</w:t>
      </w:r>
      <w:r w:rsidR="000A506A">
        <w:rPr>
          <w:rFonts w:ascii="Times New Roman" w:hAnsi="Times New Roman" w:cs="Times New Roman"/>
          <w:sz w:val="24"/>
          <w:szCs w:val="24"/>
        </w:rPr>
        <w:t>) часть 2 дополнить пункт</w:t>
      </w:r>
      <w:r w:rsidR="0083597F">
        <w:rPr>
          <w:rFonts w:ascii="Times New Roman" w:hAnsi="Times New Roman" w:cs="Times New Roman"/>
          <w:sz w:val="24"/>
          <w:szCs w:val="24"/>
        </w:rPr>
        <w:t>ом</w:t>
      </w:r>
      <w:r w:rsidR="000A506A">
        <w:rPr>
          <w:rFonts w:ascii="Times New Roman" w:hAnsi="Times New Roman" w:cs="Times New Roman"/>
          <w:sz w:val="24"/>
          <w:szCs w:val="24"/>
        </w:rPr>
        <w:t xml:space="preserve"> 3 следующего содержания:</w:t>
      </w:r>
    </w:p>
    <w:p w:rsidR="00FB19B1" w:rsidRDefault="00135043" w:rsidP="00533A00">
      <w:pPr>
        <w:pStyle w:val="tkTekst"/>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w:t>
      </w:r>
      <w:r w:rsidR="006A65DB">
        <w:rPr>
          <w:rFonts w:ascii="Times New Roman" w:hAnsi="Times New Roman" w:cs="Times New Roman"/>
          <w:sz w:val="24"/>
          <w:szCs w:val="24"/>
        </w:rPr>
        <w:t>3</w:t>
      </w:r>
      <w:r w:rsidR="00533A00" w:rsidRPr="00533A00">
        <w:rPr>
          <w:rFonts w:ascii="Times New Roman" w:hAnsi="Times New Roman" w:cs="Times New Roman"/>
          <w:sz w:val="24"/>
          <w:szCs w:val="24"/>
        </w:rPr>
        <w:t>) состоящее в Реестр</w:t>
      </w:r>
      <w:r w:rsidR="0083597F">
        <w:rPr>
          <w:rFonts w:ascii="Times New Roman" w:hAnsi="Times New Roman" w:cs="Times New Roman"/>
          <w:sz w:val="24"/>
          <w:szCs w:val="24"/>
        </w:rPr>
        <w:t>е</w:t>
      </w:r>
      <w:r w:rsidR="00533A00" w:rsidRPr="00533A00">
        <w:rPr>
          <w:rFonts w:ascii="Times New Roman" w:hAnsi="Times New Roman" w:cs="Times New Roman"/>
          <w:sz w:val="24"/>
          <w:szCs w:val="24"/>
        </w:rPr>
        <w:t xml:space="preserve"> лиц, освобожденных с государственной гражданской службы и муниципальной службы по отрицательным основаниям.</w:t>
      </w:r>
      <w:r w:rsidR="000A506A">
        <w:rPr>
          <w:rFonts w:ascii="Times New Roman" w:hAnsi="Times New Roman" w:cs="Times New Roman"/>
          <w:sz w:val="24"/>
          <w:szCs w:val="24"/>
        </w:rPr>
        <w:t>»;</w:t>
      </w:r>
    </w:p>
    <w:p w:rsidR="006A65DB" w:rsidRDefault="006A65DB" w:rsidP="006A65DB">
      <w:pPr>
        <w:pStyle w:val="tkTekst"/>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б) дополнить частью 3 следующего содержания:</w:t>
      </w:r>
    </w:p>
    <w:p w:rsidR="006A65DB" w:rsidRDefault="006A65DB" w:rsidP="006A65DB">
      <w:pPr>
        <w:pStyle w:val="tkTekst"/>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w:t>
      </w:r>
      <w:r w:rsidRPr="00533A00">
        <w:rPr>
          <w:rFonts w:ascii="Times New Roman" w:hAnsi="Times New Roman" w:cs="Times New Roman"/>
          <w:sz w:val="24"/>
          <w:szCs w:val="24"/>
        </w:rPr>
        <w:t>3</w:t>
      </w:r>
      <w:r>
        <w:rPr>
          <w:rFonts w:ascii="Times New Roman" w:hAnsi="Times New Roman" w:cs="Times New Roman"/>
          <w:sz w:val="24"/>
          <w:szCs w:val="24"/>
        </w:rPr>
        <w:t>.</w:t>
      </w:r>
      <w:r w:rsidRPr="00533A00">
        <w:rPr>
          <w:rFonts w:ascii="Times New Roman" w:hAnsi="Times New Roman" w:cs="Times New Roman"/>
          <w:sz w:val="24"/>
          <w:szCs w:val="24"/>
        </w:rPr>
        <w:t xml:space="preserve"> Лицо, имеющее судимость за совершение коррупционного и иного преступления против интересов государственной и муниципальной службы</w:t>
      </w:r>
      <w:r>
        <w:rPr>
          <w:rFonts w:ascii="Times New Roman" w:hAnsi="Times New Roman" w:cs="Times New Roman"/>
          <w:sz w:val="24"/>
          <w:szCs w:val="24"/>
        </w:rPr>
        <w:t>,</w:t>
      </w:r>
      <w:r w:rsidRPr="00533A00">
        <w:rPr>
          <w:rFonts w:ascii="Times New Roman" w:hAnsi="Times New Roman" w:cs="Times New Roman"/>
          <w:sz w:val="24"/>
          <w:szCs w:val="24"/>
        </w:rPr>
        <w:t xml:space="preserve"> не может состоять на государственной и муниципальной службе, независимо от тог</w:t>
      </w:r>
      <w:r>
        <w:rPr>
          <w:rFonts w:ascii="Times New Roman" w:hAnsi="Times New Roman" w:cs="Times New Roman"/>
          <w:sz w:val="24"/>
          <w:szCs w:val="24"/>
        </w:rPr>
        <w:t>о, погашена или снята судимость</w:t>
      </w:r>
      <w:proofErr w:type="gramStart"/>
      <w:r w:rsidR="0083597F">
        <w:rPr>
          <w:rFonts w:ascii="Times New Roman" w:hAnsi="Times New Roman" w:cs="Times New Roman"/>
          <w:sz w:val="24"/>
          <w:szCs w:val="24"/>
        </w:rPr>
        <w:t>.»</w:t>
      </w:r>
      <w:r>
        <w:rPr>
          <w:rFonts w:ascii="Times New Roman" w:hAnsi="Times New Roman" w:cs="Times New Roman"/>
          <w:sz w:val="24"/>
          <w:szCs w:val="24"/>
        </w:rPr>
        <w:t>;</w:t>
      </w:r>
      <w:proofErr w:type="gramEnd"/>
    </w:p>
    <w:p w:rsidR="001141F3" w:rsidRDefault="001141F3" w:rsidP="006A65DB">
      <w:pPr>
        <w:pStyle w:val="tkTekst"/>
        <w:spacing w:after="0" w:line="240" w:lineRule="auto"/>
        <w:ind w:firstLine="709"/>
        <w:rPr>
          <w:rFonts w:ascii="Times New Roman" w:hAnsi="Times New Roman" w:cs="Times New Roman"/>
          <w:sz w:val="24"/>
          <w:szCs w:val="24"/>
        </w:rPr>
      </w:pPr>
    </w:p>
    <w:p w:rsidR="001141F3" w:rsidRDefault="001141F3" w:rsidP="006A65DB">
      <w:pPr>
        <w:pStyle w:val="tkTekst"/>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4</w:t>
      </w:r>
      <w:r w:rsidR="00575EEF">
        <w:rPr>
          <w:rFonts w:ascii="Times New Roman" w:hAnsi="Times New Roman" w:cs="Times New Roman"/>
          <w:sz w:val="24"/>
          <w:szCs w:val="24"/>
        </w:rPr>
        <w:t>) в статье 33:</w:t>
      </w:r>
    </w:p>
    <w:p w:rsidR="00575EEF" w:rsidRDefault="00575EEF" w:rsidP="006A65DB">
      <w:pPr>
        <w:pStyle w:val="tkTekst"/>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а) часть 1 изложить в следующей редакции:</w:t>
      </w:r>
    </w:p>
    <w:p w:rsidR="00575EEF" w:rsidRDefault="00575EEF" w:rsidP="006A65DB">
      <w:pPr>
        <w:pStyle w:val="tkTekst"/>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w:t>
      </w:r>
      <w:r w:rsidRPr="00575EEF">
        <w:rPr>
          <w:rFonts w:ascii="Times New Roman" w:hAnsi="Times New Roman" w:cs="Times New Roman"/>
          <w:sz w:val="24"/>
          <w:szCs w:val="24"/>
        </w:rPr>
        <w:t>1. В зависимости от характера совершенного правонарушения, служащий несет дисциплинарную, материальную, уголовную ответственность, а также ответственность</w:t>
      </w:r>
      <w:r w:rsidR="00EC5434">
        <w:rPr>
          <w:rFonts w:ascii="Times New Roman" w:hAnsi="Times New Roman" w:cs="Times New Roman"/>
          <w:sz w:val="24"/>
          <w:szCs w:val="24"/>
        </w:rPr>
        <w:t>,</w:t>
      </w:r>
      <w:r w:rsidRPr="00575EEF">
        <w:rPr>
          <w:rFonts w:ascii="Times New Roman" w:hAnsi="Times New Roman" w:cs="Times New Roman"/>
          <w:sz w:val="24"/>
          <w:szCs w:val="24"/>
        </w:rPr>
        <w:t xml:space="preserve"> установленную Кодексом Кыргызской Республики о нарушениях</w:t>
      </w:r>
      <w:proofErr w:type="gramStart"/>
      <w:r w:rsidRPr="00575EEF">
        <w:rPr>
          <w:rFonts w:ascii="Times New Roman" w:hAnsi="Times New Roman" w:cs="Times New Roman"/>
          <w:sz w:val="24"/>
          <w:szCs w:val="24"/>
        </w:rPr>
        <w:t>.</w:t>
      </w:r>
      <w:r>
        <w:rPr>
          <w:rFonts w:ascii="Times New Roman" w:hAnsi="Times New Roman" w:cs="Times New Roman"/>
          <w:sz w:val="24"/>
          <w:szCs w:val="24"/>
        </w:rPr>
        <w:t>»;</w:t>
      </w:r>
      <w:proofErr w:type="gramEnd"/>
    </w:p>
    <w:p w:rsidR="00575EEF" w:rsidRDefault="00575EEF" w:rsidP="006A65DB">
      <w:pPr>
        <w:pStyle w:val="tkTekst"/>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б) в частях 2-5 слова «</w:t>
      </w:r>
      <w:r w:rsidRPr="00575EEF">
        <w:rPr>
          <w:rFonts w:ascii="Times New Roman" w:hAnsi="Times New Roman" w:cs="Times New Roman"/>
          <w:sz w:val="24"/>
          <w:szCs w:val="24"/>
        </w:rPr>
        <w:t>проступка</w:t>
      </w:r>
      <w:r>
        <w:rPr>
          <w:rFonts w:ascii="Times New Roman" w:hAnsi="Times New Roman" w:cs="Times New Roman"/>
          <w:sz w:val="24"/>
          <w:szCs w:val="24"/>
        </w:rPr>
        <w:t>» заменить словами «</w:t>
      </w:r>
      <w:r w:rsidRPr="00575EEF">
        <w:rPr>
          <w:rFonts w:ascii="Times New Roman" w:hAnsi="Times New Roman" w:cs="Times New Roman"/>
          <w:sz w:val="24"/>
          <w:szCs w:val="24"/>
        </w:rPr>
        <w:t>правонарушения</w:t>
      </w:r>
      <w:r>
        <w:rPr>
          <w:rFonts w:ascii="Times New Roman" w:hAnsi="Times New Roman" w:cs="Times New Roman"/>
          <w:sz w:val="24"/>
          <w:szCs w:val="24"/>
        </w:rPr>
        <w:t>»;</w:t>
      </w:r>
    </w:p>
    <w:p w:rsidR="009874A9" w:rsidRDefault="009874A9" w:rsidP="006A65DB">
      <w:pPr>
        <w:pStyle w:val="tkTekst"/>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в) в части 7:</w:t>
      </w:r>
    </w:p>
    <w:p w:rsidR="00575EEF" w:rsidRDefault="00575EEF" w:rsidP="006A65DB">
      <w:pPr>
        <w:pStyle w:val="tkTekst"/>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в пункте 1 слова «</w:t>
      </w:r>
      <w:r w:rsidRPr="00575EEF">
        <w:rPr>
          <w:rFonts w:ascii="Times New Roman" w:hAnsi="Times New Roman" w:cs="Times New Roman"/>
          <w:sz w:val="24"/>
          <w:szCs w:val="24"/>
        </w:rPr>
        <w:t>проступке</w:t>
      </w:r>
      <w:r>
        <w:rPr>
          <w:rFonts w:ascii="Times New Roman" w:hAnsi="Times New Roman" w:cs="Times New Roman"/>
          <w:sz w:val="24"/>
          <w:szCs w:val="24"/>
        </w:rPr>
        <w:t>» заменить словами «</w:t>
      </w:r>
      <w:r w:rsidR="009874A9" w:rsidRPr="009874A9">
        <w:rPr>
          <w:rFonts w:ascii="Times New Roman" w:hAnsi="Times New Roman" w:cs="Times New Roman"/>
          <w:sz w:val="24"/>
          <w:szCs w:val="24"/>
        </w:rPr>
        <w:t>правонарушении</w:t>
      </w:r>
      <w:r>
        <w:rPr>
          <w:rFonts w:ascii="Times New Roman" w:hAnsi="Times New Roman" w:cs="Times New Roman"/>
          <w:sz w:val="24"/>
          <w:szCs w:val="24"/>
        </w:rPr>
        <w:t>»</w:t>
      </w:r>
      <w:r w:rsidR="009874A9">
        <w:rPr>
          <w:rFonts w:ascii="Times New Roman" w:hAnsi="Times New Roman" w:cs="Times New Roman"/>
          <w:sz w:val="24"/>
          <w:szCs w:val="24"/>
        </w:rPr>
        <w:t>;</w:t>
      </w:r>
    </w:p>
    <w:p w:rsidR="00C02377" w:rsidRDefault="009874A9" w:rsidP="006A65DB">
      <w:pPr>
        <w:pStyle w:val="tkTekst"/>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 xml:space="preserve">пункт 3 изложить в </w:t>
      </w:r>
      <w:r w:rsidR="00C02377">
        <w:rPr>
          <w:rFonts w:ascii="Times New Roman" w:hAnsi="Times New Roman" w:cs="Times New Roman"/>
          <w:sz w:val="24"/>
          <w:szCs w:val="24"/>
        </w:rPr>
        <w:t>следующей редакции:</w:t>
      </w:r>
    </w:p>
    <w:p w:rsidR="009874A9" w:rsidRPr="00533A00" w:rsidRDefault="00C02377" w:rsidP="006A65DB">
      <w:pPr>
        <w:pStyle w:val="tkTekst"/>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w:t>
      </w:r>
      <w:r w:rsidR="00EA4AC2" w:rsidRPr="00EA4AC2">
        <w:rPr>
          <w:rFonts w:ascii="Times New Roman" w:hAnsi="Times New Roman" w:cs="Times New Roman"/>
          <w:sz w:val="24"/>
          <w:szCs w:val="24"/>
        </w:rPr>
        <w:t>3) если в совершенном правонарушении обнаруживаются признаки состава уголовного преступления или ответственность за данное правонарушение регламентируется Кодексом Кыргызской Республики о нарушениях или Кодексом Кыргызской Республики о проступках, с передачей материалов в соответствующий государственный орган</w:t>
      </w:r>
      <w:proofErr w:type="gramStart"/>
      <w:r w:rsidR="00EA4AC2" w:rsidRPr="00EA4AC2">
        <w:rPr>
          <w:rFonts w:ascii="Times New Roman" w:hAnsi="Times New Roman" w:cs="Times New Roman"/>
          <w:sz w:val="24"/>
          <w:szCs w:val="24"/>
        </w:rPr>
        <w:t>.</w:t>
      </w:r>
      <w:r>
        <w:rPr>
          <w:rFonts w:ascii="Times New Roman" w:hAnsi="Times New Roman" w:cs="Times New Roman"/>
          <w:sz w:val="24"/>
          <w:szCs w:val="24"/>
        </w:rPr>
        <w:t>»</w:t>
      </w:r>
      <w:proofErr w:type="gramEnd"/>
    </w:p>
    <w:p w:rsidR="005D6F15" w:rsidRDefault="005D6F15" w:rsidP="000A506A">
      <w:pPr>
        <w:pStyle w:val="tkTekst"/>
        <w:spacing w:after="0" w:line="240" w:lineRule="auto"/>
        <w:ind w:firstLine="709"/>
        <w:rPr>
          <w:rFonts w:ascii="Times New Roman" w:hAnsi="Times New Roman" w:cs="Times New Roman"/>
          <w:sz w:val="24"/>
          <w:szCs w:val="24"/>
        </w:rPr>
      </w:pPr>
    </w:p>
    <w:p w:rsidR="005D6F15" w:rsidRDefault="00F643E3" w:rsidP="000A506A">
      <w:pPr>
        <w:pStyle w:val="tkTekst"/>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4</w:t>
      </w:r>
      <w:r w:rsidR="005D6F15">
        <w:rPr>
          <w:rFonts w:ascii="Times New Roman" w:hAnsi="Times New Roman" w:cs="Times New Roman"/>
          <w:sz w:val="24"/>
          <w:szCs w:val="24"/>
        </w:rPr>
        <w:t>) часть 4 статьи 34 дополнить абзацем вторым следующего содержания:</w:t>
      </w:r>
    </w:p>
    <w:p w:rsidR="005D6F15" w:rsidRDefault="005D6F15" w:rsidP="000A506A">
      <w:pPr>
        <w:pStyle w:val="tkTekst"/>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w:t>
      </w:r>
      <w:r w:rsidRPr="005D6F15">
        <w:rPr>
          <w:rFonts w:ascii="Times New Roman" w:hAnsi="Times New Roman" w:cs="Times New Roman"/>
          <w:sz w:val="24"/>
          <w:szCs w:val="24"/>
        </w:rPr>
        <w:t>В подведомственном или территориальном подразделении государственного органа, органа местного самоуправления может быть создана дисциплинарная комиссия, состав которой утверждается руководителем подведомственного или территориального подразделения государственного органа</w:t>
      </w:r>
      <w:r w:rsidR="007F0C75">
        <w:rPr>
          <w:rFonts w:ascii="Times New Roman" w:hAnsi="Times New Roman" w:cs="Times New Roman"/>
          <w:sz w:val="24"/>
          <w:szCs w:val="24"/>
        </w:rPr>
        <w:t>, органа местного самоуправления</w:t>
      </w:r>
      <w:r w:rsidRPr="005D6F15">
        <w:rPr>
          <w:rFonts w:ascii="Times New Roman" w:hAnsi="Times New Roman" w:cs="Times New Roman"/>
          <w:sz w:val="24"/>
          <w:szCs w:val="24"/>
        </w:rPr>
        <w:t xml:space="preserve"> по согласованию с руководителем государственного органа, органа местного самоуправления</w:t>
      </w:r>
      <w:proofErr w:type="gramStart"/>
      <w:r w:rsidRPr="005D6F15">
        <w:rPr>
          <w:rFonts w:ascii="Times New Roman" w:hAnsi="Times New Roman" w:cs="Times New Roman"/>
          <w:sz w:val="24"/>
          <w:szCs w:val="24"/>
        </w:rPr>
        <w:t>.</w:t>
      </w:r>
      <w:r>
        <w:rPr>
          <w:rFonts w:ascii="Times New Roman" w:hAnsi="Times New Roman" w:cs="Times New Roman"/>
          <w:sz w:val="24"/>
          <w:szCs w:val="24"/>
        </w:rPr>
        <w:t>»</w:t>
      </w:r>
      <w:proofErr w:type="gramEnd"/>
    </w:p>
    <w:p w:rsidR="000A506A" w:rsidRDefault="000A506A" w:rsidP="000A506A">
      <w:pPr>
        <w:pStyle w:val="tkTekst"/>
        <w:spacing w:after="0" w:line="240" w:lineRule="auto"/>
        <w:ind w:firstLine="709"/>
        <w:rPr>
          <w:rFonts w:ascii="Times New Roman" w:hAnsi="Times New Roman" w:cs="Times New Roman"/>
          <w:sz w:val="24"/>
          <w:szCs w:val="24"/>
        </w:rPr>
      </w:pPr>
    </w:p>
    <w:p w:rsidR="00E95F11" w:rsidRPr="00E95F11" w:rsidRDefault="00F643E3" w:rsidP="00E95F11">
      <w:pPr>
        <w:pStyle w:val="tkTekst"/>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5</w:t>
      </w:r>
      <w:r w:rsidR="00E95F11">
        <w:rPr>
          <w:rFonts w:ascii="Times New Roman" w:hAnsi="Times New Roman" w:cs="Times New Roman"/>
          <w:sz w:val="24"/>
          <w:szCs w:val="24"/>
        </w:rPr>
        <w:t>)</w:t>
      </w:r>
      <w:r w:rsidR="00E95F11" w:rsidRPr="00E95F11">
        <w:rPr>
          <w:rFonts w:ascii="Times New Roman" w:hAnsi="Times New Roman" w:cs="Times New Roman"/>
          <w:sz w:val="24"/>
          <w:szCs w:val="24"/>
        </w:rPr>
        <w:t xml:space="preserve"> в статье 44:</w:t>
      </w:r>
    </w:p>
    <w:p w:rsidR="00E95F11" w:rsidRDefault="00E95F11" w:rsidP="00E95F11">
      <w:pPr>
        <w:pStyle w:val="tkTekst"/>
        <w:spacing w:after="0" w:line="240" w:lineRule="auto"/>
        <w:ind w:firstLine="709"/>
        <w:rPr>
          <w:rFonts w:ascii="Times New Roman" w:hAnsi="Times New Roman" w:cs="Times New Roman"/>
          <w:sz w:val="24"/>
          <w:szCs w:val="24"/>
        </w:rPr>
      </w:pPr>
      <w:r w:rsidRPr="00E95F11">
        <w:rPr>
          <w:rFonts w:ascii="Times New Roman" w:hAnsi="Times New Roman" w:cs="Times New Roman"/>
          <w:sz w:val="24"/>
          <w:szCs w:val="24"/>
        </w:rPr>
        <w:t xml:space="preserve">а) в части </w:t>
      </w:r>
      <w:r>
        <w:rPr>
          <w:rFonts w:ascii="Times New Roman" w:hAnsi="Times New Roman" w:cs="Times New Roman"/>
          <w:sz w:val="24"/>
          <w:szCs w:val="24"/>
        </w:rPr>
        <w:t>1</w:t>
      </w:r>
      <w:r w:rsidRPr="00E95F11">
        <w:rPr>
          <w:rFonts w:ascii="Times New Roman" w:hAnsi="Times New Roman" w:cs="Times New Roman"/>
          <w:sz w:val="24"/>
          <w:szCs w:val="24"/>
        </w:rPr>
        <w:t xml:space="preserve"> </w:t>
      </w:r>
      <w:r>
        <w:rPr>
          <w:rFonts w:ascii="Times New Roman" w:hAnsi="Times New Roman" w:cs="Times New Roman"/>
          <w:sz w:val="24"/>
          <w:szCs w:val="24"/>
        </w:rPr>
        <w:t xml:space="preserve">после слов </w:t>
      </w:r>
      <w:r w:rsidR="0083597F">
        <w:rPr>
          <w:rFonts w:ascii="Times New Roman" w:hAnsi="Times New Roman" w:cs="Times New Roman"/>
          <w:sz w:val="24"/>
          <w:szCs w:val="24"/>
        </w:rPr>
        <w:t xml:space="preserve">и цифр </w:t>
      </w:r>
      <w:r w:rsidRPr="00E95F11">
        <w:rPr>
          <w:rFonts w:ascii="Times New Roman" w:hAnsi="Times New Roman" w:cs="Times New Roman"/>
          <w:sz w:val="24"/>
          <w:szCs w:val="24"/>
        </w:rPr>
        <w:t>«пунктами 6-8 части 1»</w:t>
      </w:r>
      <w:r>
        <w:rPr>
          <w:rFonts w:ascii="Times New Roman" w:hAnsi="Times New Roman" w:cs="Times New Roman"/>
          <w:sz w:val="24"/>
          <w:szCs w:val="24"/>
        </w:rPr>
        <w:t xml:space="preserve"> дополнить словами</w:t>
      </w:r>
      <w:r w:rsidR="0083597F">
        <w:rPr>
          <w:rFonts w:ascii="Times New Roman" w:hAnsi="Times New Roman" w:cs="Times New Roman"/>
          <w:sz w:val="24"/>
          <w:szCs w:val="24"/>
        </w:rPr>
        <w:t xml:space="preserve"> и цифрами</w:t>
      </w:r>
      <w:r>
        <w:rPr>
          <w:rFonts w:ascii="Times New Roman" w:hAnsi="Times New Roman" w:cs="Times New Roman"/>
          <w:sz w:val="24"/>
          <w:szCs w:val="24"/>
        </w:rPr>
        <w:t xml:space="preserve"> «и частью 10»</w:t>
      </w:r>
      <w:r w:rsidRPr="00E95F11">
        <w:rPr>
          <w:rFonts w:ascii="Times New Roman" w:hAnsi="Times New Roman" w:cs="Times New Roman"/>
          <w:sz w:val="24"/>
          <w:szCs w:val="24"/>
        </w:rPr>
        <w:t>;</w:t>
      </w:r>
    </w:p>
    <w:p w:rsidR="00E95F11" w:rsidRDefault="00E95F11" w:rsidP="00E95F11">
      <w:pPr>
        <w:pStyle w:val="tkTekst"/>
        <w:spacing w:after="0" w:line="240" w:lineRule="auto"/>
        <w:ind w:firstLine="709"/>
        <w:rPr>
          <w:rFonts w:ascii="Times New Roman" w:hAnsi="Times New Roman" w:cs="Times New Roman"/>
          <w:sz w:val="24"/>
          <w:szCs w:val="24"/>
        </w:rPr>
      </w:pPr>
      <w:r>
        <w:rPr>
          <w:rFonts w:ascii="Times New Roman" w:hAnsi="Times New Roman" w:cs="Times New Roman"/>
          <w:sz w:val="24"/>
          <w:szCs w:val="24"/>
        </w:rPr>
        <w:lastRenderedPageBreak/>
        <w:t>б) часть 3 изложит</w:t>
      </w:r>
      <w:r w:rsidR="0083597F">
        <w:rPr>
          <w:rFonts w:ascii="Times New Roman" w:hAnsi="Times New Roman" w:cs="Times New Roman"/>
          <w:sz w:val="24"/>
          <w:szCs w:val="24"/>
        </w:rPr>
        <w:t>ь</w:t>
      </w:r>
      <w:r>
        <w:rPr>
          <w:rFonts w:ascii="Times New Roman" w:hAnsi="Times New Roman" w:cs="Times New Roman"/>
          <w:sz w:val="24"/>
          <w:szCs w:val="24"/>
        </w:rPr>
        <w:t xml:space="preserve"> в следующей редакции:</w:t>
      </w:r>
    </w:p>
    <w:p w:rsidR="00E95F11" w:rsidRPr="00E95F11" w:rsidRDefault="00E95F11" w:rsidP="00E95F11">
      <w:pPr>
        <w:pStyle w:val="tkTekst"/>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w:t>
      </w:r>
      <w:r w:rsidRPr="00E95F11">
        <w:rPr>
          <w:rFonts w:ascii="Times New Roman" w:hAnsi="Times New Roman" w:cs="Times New Roman"/>
          <w:sz w:val="24"/>
          <w:szCs w:val="24"/>
        </w:rPr>
        <w:t>3. Реестр лиц, освобожденных с государственной гражданской службы и муниципальной службы по отрицательным основаниям, используется при конкурсном отборе на замещение вакантных административных должностей и является основанием для отказа при поступлении на службу</w:t>
      </w:r>
      <w:proofErr w:type="gramStart"/>
      <w:r w:rsidRPr="00E95F11">
        <w:rPr>
          <w:rFonts w:ascii="Times New Roman" w:hAnsi="Times New Roman" w:cs="Times New Roman"/>
          <w:sz w:val="24"/>
          <w:szCs w:val="24"/>
        </w:rPr>
        <w:t>.</w:t>
      </w:r>
      <w:r>
        <w:rPr>
          <w:rFonts w:ascii="Times New Roman" w:hAnsi="Times New Roman" w:cs="Times New Roman"/>
          <w:sz w:val="24"/>
          <w:szCs w:val="24"/>
        </w:rPr>
        <w:t>»;</w:t>
      </w:r>
      <w:proofErr w:type="gramEnd"/>
    </w:p>
    <w:p w:rsidR="00E95F11" w:rsidRDefault="00E95F11" w:rsidP="00E95F11">
      <w:pPr>
        <w:pStyle w:val="tkTekst"/>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в</w:t>
      </w:r>
      <w:r w:rsidRPr="00E95F11">
        <w:rPr>
          <w:rFonts w:ascii="Times New Roman" w:hAnsi="Times New Roman" w:cs="Times New Roman"/>
          <w:sz w:val="24"/>
          <w:szCs w:val="24"/>
        </w:rPr>
        <w:t>) часть 5 признать утратившим силу;</w:t>
      </w:r>
    </w:p>
    <w:p w:rsidR="00E95F11" w:rsidRDefault="00E95F11" w:rsidP="000A506A">
      <w:pPr>
        <w:pStyle w:val="tkTekst"/>
        <w:spacing w:after="0" w:line="240" w:lineRule="auto"/>
        <w:ind w:firstLine="709"/>
        <w:rPr>
          <w:rFonts w:ascii="Times New Roman" w:hAnsi="Times New Roman" w:cs="Times New Roman"/>
          <w:sz w:val="24"/>
          <w:szCs w:val="24"/>
        </w:rPr>
      </w:pPr>
    </w:p>
    <w:p w:rsidR="000A506A" w:rsidRDefault="00F643E3" w:rsidP="000A506A">
      <w:pPr>
        <w:pStyle w:val="tkTekst"/>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6</w:t>
      </w:r>
      <w:r w:rsidR="005D6F15">
        <w:rPr>
          <w:rFonts w:ascii="Times New Roman" w:hAnsi="Times New Roman" w:cs="Times New Roman"/>
          <w:sz w:val="24"/>
          <w:szCs w:val="24"/>
        </w:rPr>
        <w:t>) статью 47 дополнить частью 10 следующего содержания:</w:t>
      </w:r>
    </w:p>
    <w:p w:rsidR="005D6F15" w:rsidRDefault="005D6F15" w:rsidP="000A506A">
      <w:pPr>
        <w:pStyle w:val="tkTekst"/>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w:t>
      </w:r>
      <w:r w:rsidR="00E73E5C" w:rsidRPr="00E73E5C">
        <w:rPr>
          <w:rFonts w:ascii="Times New Roman" w:hAnsi="Times New Roman" w:cs="Times New Roman"/>
          <w:sz w:val="24"/>
          <w:szCs w:val="24"/>
        </w:rPr>
        <w:t xml:space="preserve">10. Служащий, занимающий административную государственную должность в </w:t>
      </w:r>
      <w:r w:rsidR="00135043">
        <w:rPr>
          <w:rFonts w:ascii="Times New Roman" w:hAnsi="Times New Roman" w:cs="Times New Roman"/>
          <w:sz w:val="24"/>
          <w:szCs w:val="24"/>
        </w:rPr>
        <w:t>судебной системе</w:t>
      </w:r>
      <w:r w:rsidR="00E73E5C" w:rsidRPr="00E73E5C">
        <w:rPr>
          <w:rFonts w:ascii="Times New Roman" w:hAnsi="Times New Roman" w:cs="Times New Roman"/>
          <w:sz w:val="24"/>
          <w:szCs w:val="24"/>
        </w:rPr>
        <w:t>, освобождается от занимаемой должности в связи с утратой доверия при установлени</w:t>
      </w:r>
      <w:r w:rsidR="00E73E5C">
        <w:rPr>
          <w:rFonts w:ascii="Times New Roman" w:hAnsi="Times New Roman" w:cs="Times New Roman"/>
          <w:sz w:val="24"/>
          <w:szCs w:val="24"/>
        </w:rPr>
        <w:t>и факта несоблюдения требований</w:t>
      </w:r>
      <w:r w:rsidR="0083597F">
        <w:rPr>
          <w:rFonts w:ascii="Times New Roman" w:hAnsi="Times New Roman" w:cs="Times New Roman"/>
          <w:sz w:val="24"/>
          <w:szCs w:val="24"/>
        </w:rPr>
        <w:t>,</w:t>
      </w:r>
      <w:r w:rsidR="00E73E5C" w:rsidRPr="00E73E5C">
        <w:rPr>
          <w:rFonts w:ascii="Times New Roman" w:hAnsi="Times New Roman" w:cs="Times New Roman"/>
          <w:sz w:val="24"/>
          <w:szCs w:val="24"/>
        </w:rPr>
        <w:t xml:space="preserve"> установленн</w:t>
      </w:r>
      <w:r w:rsidR="00E73E5C">
        <w:rPr>
          <w:rFonts w:ascii="Times New Roman" w:hAnsi="Times New Roman" w:cs="Times New Roman"/>
          <w:sz w:val="24"/>
          <w:szCs w:val="24"/>
        </w:rPr>
        <w:t>ых</w:t>
      </w:r>
      <w:r w:rsidR="00E73E5C" w:rsidRPr="00E73E5C">
        <w:rPr>
          <w:rFonts w:ascii="Times New Roman" w:hAnsi="Times New Roman" w:cs="Times New Roman"/>
          <w:sz w:val="24"/>
          <w:szCs w:val="24"/>
        </w:rPr>
        <w:t xml:space="preserve"> Законом Кыргызской Республики «О Верховном суде Кыргызской Республики и местных судах</w:t>
      </w:r>
      <w:proofErr w:type="gramStart"/>
      <w:r w:rsidR="00E73E5C" w:rsidRPr="00E73E5C">
        <w:rPr>
          <w:rFonts w:ascii="Times New Roman" w:hAnsi="Times New Roman" w:cs="Times New Roman"/>
          <w:sz w:val="24"/>
          <w:szCs w:val="24"/>
        </w:rPr>
        <w:t>.</w:t>
      </w:r>
      <w:r>
        <w:rPr>
          <w:rFonts w:ascii="Times New Roman" w:hAnsi="Times New Roman" w:cs="Times New Roman"/>
          <w:sz w:val="24"/>
          <w:szCs w:val="24"/>
        </w:rPr>
        <w:t>»;</w:t>
      </w:r>
      <w:proofErr w:type="gramEnd"/>
    </w:p>
    <w:p w:rsidR="006F503C" w:rsidRDefault="006F503C" w:rsidP="000A506A">
      <w:pPr>
        <w:pStyle w:val="tkTekst"/>
        <w:spacing w:after="0" w:line="240" w:lineRule="auto"/>
        <w:ind w:firstLine="709"/>
        <w:rPr>
          <w:rFonts w:ascii="Times New Roman" w:hAnsi="Times New Roman" w:cs="Times New Roman"/>
          <w:sz w:val="24"/>
          <w:szCs w:val="24"/>
        </w:rPr>
      </w:pPr>
    </w:p>
    <w:p w:rsidR="004922B0" w:rsidRDefault="00516810" w:rsidP="000A506A">
      <w:pPr>
        <w:pStyle w:val="tkTekst"/>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7</w:t>
      </w:r>
      <w:bookmarkStart w:id="0" w:name="_GoBack"/>
      <w:bookmarkEnd w:id="0"/>
      <w:r w:rsidR="004922B0">
        <w:rPr>
          <w:rFonts w:ascii="Times New Roman" w:hAnsi="Times New Roman" w:cs="Times New Roman"/>
          <w:sz w:val="24"/>
          <w:szCs w:val="24"/>
        </w:rPr>
        <w:t>) часть 2 статьи 49 дополнить пунктом 5 следующего содержания:</w:t>
      </w:r>
    </w:p>
    <w:p w:rsidR="004922B0" w:rsidRDefault="004922B0" w:rsidP="000A506A">
      <w:pPr>
        <w:pStyle w:val="tkTekst"/>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«5</w:t>
      </w:r>
      <w:r w:rsidRPr="004922B0">
        <w:rPr>
          <w:rFonts w:ascii="Times New Roman" w:hAnsi="Times New Roman" w:cs="Times New Roman"/>
          <w:sz w:val="24"/>
          <w:szCs w:val="24"/>
        </w:rPr>
        <w:t xml:space="preserve">) руководители подведомственных и территориальных подразделений государственных органов, </w:t>
      </w:r>
      <w:r w:rsidR="0083597F">
        <w:rPr>
          <w:rFonts w:ascii="Times New Roman" w:hAnsi="Times New Roman" w:cs="Times New Roman"/>
          <w:sz w:val="24"/>
          <w:szCs w:val="24"/>
        </w:rPr>
        <w:t>органов местного самоуправления</w:t>
      </w:r>
      <w:r w:rsidRPr="004922B0">
        <w:rPr>
          <w:rFonts w:ascii="Times New Roman" w:hAnsi="Times New Roman" w:cs="Times New Roman"/>
          <w:sz w:val="24"/>
          <w:szCs w:val="24"/>
        </w:rPr>
        <w:t xml:space="preserve"> могут осуществлять функции (полномочия), установленные настоящим Законом для руководителей государственного органа, органа местного самоуправления, если они предусмотрены нормативными правовыми актами</w:t>
      </w:r>
      <w:proofErr w:type="gramStart"/>
      <w:r w:rsidRPr="004922B0">
        <w:rPr>
          <w:rFonts w:ascii="Times New Roman" w:hAnsi="Times New Roman" w:cs="Times New Roman"/>
          <w:sz w:val="24"/>
          <w:szCs w:val="24"/>
        </w:rPr>
        <w:t>.</w:t>
      </w:r>
      <w:r>
        <w:rPr>
          <w:rFonts w:ascii="Times New Roman" w:hAnsi="Times New Roman" w:cs="Times New Roman"/>
          <w:sz w:val="24"/>
          <w:szCs w:val="24"/>
        </w:rPr>
        <w:t>».</w:t>
      </w:r>
      <w:proofErr w:type="gramEnd"/>
    </w:p>
    <w:p w:rsidR="004922B0" w:rsidRPr="00355C33" w:rsidRDefault="004922B0" w:rsidP="000A506A">
      <w:pPr>
        <w:pStyle w:val="tkTekst"/>
        <w:spacing w:after="0" w:line="240" w:lineRule="auto"/>
        <w:ind w:firstLine="709"/>
        <w:rPr>
          <w:rFonts w:ascii="Times New Roman" w:hAnsi="Times New Roman" w:cs="Times New Roman"/>
          <w:sz w:val="24"/>
          <w:szCs w:val="24"/>
        </w:rPr>
      </w:pPr>
    </w:p>
    <w:p w:rsidR="00355C33" w:rsidRPr="00355C33" w:rsidRDefault="00355C33" w:rsidP="00FB19B1">
      <w:pPr>
        <w:pStyle w:val="tkZagolovok5"/>
        <w:spacing w:before="0" w:after="0" w:line="240" w:lineRule="auto"/>
        <w:ind w:firstLine="709"/>
        <w:jc w:val="both"/>
        <w:rPr>
          <w:rFonts w:ascii="Times New Roman" w:hAnsi="Times New Roman" w:cs="Times New Roman"/>
          <w:sz w:val="24"/>
          <w:szCs w:val="24"/>
        </w:rPr>
      </w:pPr>
      <w:r w:rsidRPr="00355C33">
        <w:rPr>
          <w:rFonts w:ascii="Times New Roman" w:hAnsi="Times New Roman" w:cs="Times New Roman"/>
          <w:sz w:val="24"/>
          <w:szCs w:val="24"/>
        </w:rPr>
        <w:t xml:space="preserve">Статья </w:t>
      </w:r>
      <w:r w:rsidR="00E73E5C">
        <w:rPr>
          <w:rFonts w:ascii="Times New Roman" w:hAnsi="Times New Roman" w:cs="Times New Roman"/>
          <w:sz w:val="24"/>
          <w:szCs w:val="24"/>
        </w:rPr>
        <w:t>3</w:t>
      </w:r>
      <w:r w:rsidRPr="00355C33">
        <w:rPr>
          <w:rFonts w:ascii="Times New Roman" w:hAnsi="Times New Roman" w:cs="Times New Roman"/>
          <w:sz w:val="24"/>
          <w:szCs w:val="24"/>
        </w:rPr>
        <w:t>.</w:t>
      </w:r>
    </w:p>
    <w:p w:rsidR="00355C33" w:rsidRPr="00355C33" w:rsidRDefault="00355C33" w:rsidP="00FB19B1">
      <w:pPr>
        <w:pStyle w:val="tkTekst"/>
        <w:spacing w:after="0" w:line="240" w:lineRule="auto"/>
        <w:ind w:firstLine="709"/>
        <w:rPr>
          <w:rFonts w:ascii="Times New Roman" w:hAnsi="Times New Roman" w:cs="Times New Roman"/>
          <w:sz w:val="24"/>
          <w:szCs w:val="24"/>
        </w:rPr>
      </w:pPr>
      <w:r w:rsidRPr="00355C33">
        <w:rPr>
          <w:rFonts w:ascii="Times New Roman" w:hAnsi="Times New Roman" w:cs="Times New Roman"/>
          <w:sz w:val="24"/>
          <w:szCs w:val="24"/>
        </w:rPr>
        <w:t>Настоящий Закон вступает в силу по истечении семи дней со дня официального опубликования.</w:t>
      </w:r>
    </w:p>
    <w:p w:rsidR="00355C33" w:rsidRPr="00355C33" w:rsidRDefault="00355C33" w:rsidP="00FB19B1">
      <w:pPr>
        <w:pStyle w:val="tkTekst"/>
        <w:spacing w:after="0" w:line="240" w:lineRule="auto"/>
        <w:ind w:firstLine="709"/>
        <w:rPr>
          <w:rFonts w:ascii="Times New Roman" w:hAnsi="Times New Roman" w:cs="Times New Roman"/>
          <w:sz w:val="24"/>
          <w:szCs w:val="24"/>
        </w:rPr>
      </w:pPr>
      <w:r w:rsidRPr="00355C33">
        <w:rPr>
          <w:rFonts w:ascii="Times New Roman" w:hAnsi="Times New Roman" w:cs="Times New Roman"/>
          <w:sz w:val="24"/>
          <w:szCs w:val="24"/>
        </w:rPr>
        <w:t>Правительству Кыргызской Республики в шестимесячный срок привести свои нормативные правовые акты в соответствие с настоящим Законом.</w:t>
      </w:r>
    </w:p>
    <w:p w:rsidR="009230C3" w:rsidRDefault="009230C3" w:rsidP="00FB19B1">
      <w:pPr>
        <w:pStyle w:val="tkTekst"/>
        <w:spacing w:after="0" w:line="240" w:lineRule="auto"/>
        <w:ind w:firstLine="709"/>
        <w:rPr>
          <w:rFonts w:ascii="Times New Roman" w:hAnsi="Times New Roman" w:cs="Times New Roman"/>
          <w:sz w:val="24"/>
          <w:szCs w:val="24"/>
        </w:rPr>
      </w:pPr>
    </w:p>
    <w:p w:rsidR="009230C3" w:rsidRPr="00355C33" w:rsidRDefault="009230C3" w:rsidP="00FB19B1">
      <w:pPr>
        <w:pStyle w:val="tkTekst"/>
        <w:spacing w:after="0" w:line="240" w:lineRule="auto"/>
        <w:ind w:firstLine="709"/>
        <w:rPr>
          <w:rFonts w:ascii="Times New Roman" w:hAnsi="Times New Roman" w:cs="Times New Roman"/>
          <w:sz w:val="24"/>
          <w:szCs w:val="24"/>
        </w:rPr>
      </w:pPr>
    </w:p>
    <w:p w:rsidR="00355C33" w:rsidRPr="00355C33" w:rsidRDefault="00355C33" w:rsidP="0083597F">
      <w:pPr>
        <w:pStyle w:val="tkTekst"/>
        <w:spacing w:after="0" w:line="240" w:lineRule="auto"/>
        <w:ind w:firstLine="0"/>
        <w:rPr>
          <w:rFonts w:ascii="Times New Roman" w:hAnsi="Times New Roman" w:cs="Times New Roman"/>
          <w:b/>
          <w:bCs/>
          <w:sz w:val="24"/>
          <w:szCs w:val="24"/>
        </w:rPr>
      </w:pPr>
      <w:r w:rsidRPr="00355C33">
        <w:rPr>
          <w:rFonts w:ascii="Times New Roman" w:hAnsi="Times New Roman" w:cs="Times New Roman"/>
          <w:b/>
          <w:bCs/>
          <w:sz w:val="24"/>
          <w:szCs w:val="24"/>
        </w:rPr>
        <w:t xml:space="preserve">Президент </w:t>
      </w:r>
    </w:p>
    <w:p w:rsidR="00355C33" w:rsidRPr="00355C33" w:rsidRDefault="00355C33" w:rsidP="0083597F">
      <w:pPr>
        <w:pStyle w:val="tkTekst"/>
        <w:spacing w:after="0" w:line="240" w:lineRule="auto"/>
        <w:ind w:firstLine="0"/>
        <w:rPr>
          <w:rFonts w:ascii="Times New Roman" w:hAnsi="Times New Roman" w:cs="Times New Roman"/>
          <w:b/>
          <w:bCs/>
          <w:sz w:val="24"/>
          <w:szCs w:val="24"/>
        </w:rPr>
      </w:pPr>
      <w:r w:rsidRPr="00355C33">
        <w:rPr>
          <w:rFonts w:ascii="Times New Roman" w:hAnsi="Times New Roman" w:cs="Times New Roman"/>
          <w:b/>
          <w:bCs/>
          <w:sz w:val="24"/>
          <w:szCs w:val="24"/>
        </w:rPr>
        <w:t xml:space="preserve">Кыргызской Республики </w:t>
      </w:r>
      <w:r w:rsidRPr="00355C33">
        <w:rPr>
          <w:rFonts w:ascii="Times New Roman" w:hAnsi="Times New Roman" w:cs="Times New Roman"/>
          <w:b/>
          <w:bCs/>
          <w:sz w:val="24"/>
          <w:szCs w:val="24"/>
        </w:rPr>
        <w:tab/>
      </w:r>
      <w:r w:rsidRPr="00355C33">
        <w:rPr>
          <w:rFonts w:ascii="Times New Roman" w:hAnsi="Times New Roman" w:cs="Times New Roman"/>
          <w:b/>
          <w:bCs/>
          <w:sz w:val="24"/>
          <w:szCs w:val="24"/>
        </w:rPr>
        <w:tab/>
      </w:r>
      <w:r w:rsidRPr="00355C33">
        <w:rPr>
          <w:rFonts w:ascii="Times New Roman" w:hAnsi="Times New Roman" w:cs="Times New Roman"/>
          <w:b/>
          <w:bCs/>
          <w:sz w:val="24"/>
          <w:szCs w:val="24"/>
        </w:rPr>
        <w:tab/>
      </w:r>
      <w:r w:rsidRPr="00355C33">
        <w:rPr>
          <w:rFonts w:ascii="Times New Roman" w:hAnsi="Times New Roman" w:cs="Times New Roman"/>
          <w:b/>
          <w:bCs/>
          <w:sz w:val="24"/>
          <w:szCs w:val="24"/>
        </w:rPr>
        <w:tab/>
      </w:r>
      <w:r w:rsidRPr="00355C33">
        <w:rPr>
          <w:rFonts w:ascii="Times New Roman" w:hAnsi="Times New Roman" w:cs="Times New Roman"/>
          <w:b/>
          <w:bCs/>
          <w:sz w:val="24"/>
          <w:szCs w:val="24"/>
        </w:rPr>
        <w:tab/>
      </w:r>
      <w:r w:rsidRPr="00355C33">
        <w:rPr>
          <w:rFonts w:ascii="Times New Roman" w:hAnsi="Times New Roman" w:cs="Times New Roman"/>
          <w:b/>
          <w:bCs/>
          <w:sz w:val="24"/>
          <w:szCs w:val="24"/>
        </w:rPr>
        <w:tab/>
      </w:r>
      <w:r w:rsidR="0083597F">
        <w:rPr>
          <w:rFonts w:ascii="Times New Roman" w:hAnsi="Times New Roman" w:cs="Times New Roman"/>
          <w:b/>
          <w:bCs/>
          <w:sz w:val="24"/>
          <w:szCs w:val="24"/>
        </w:rPr>
        <w:t xml:space="preserve">          </w:t>
      </w:r>
      <w:r w:rsidRPr="00355C33">
        <w:rPr>
          <w:rFonts w:ascii="Times New Roman" w:hAnsi="Times New Roman" w:cs="Times New Roman"/>
          <w:b/>
          <w:bCs/>
          <w:sz w:val="24"/>
          <w:szCs w:val="24"/>
        </w:rPr>
        <w:t xml:space="preserve">С.Ш. </w:t>
      </w:r>
      <w:proofErr w:type="spellStart"/>
      <w:r w:rsidRPr="00355C33">
        <w:rPr>
          <w:rFonts w:ascii="Times New Roman" w:hAnsi="Times New Roman" w:cs="Times New Roman"/>
          <w:b/>
          <w:bCs/>
          <w:sz w:val="24"/>
          <w:szCs w:val="24"/>
        </w:rPr>
        <w:t>Ж</w:t>
      </w:r>
      <w:r w:rsidR="0083597F">
        <w:rPr>
          <w:rFonts w:ascii="Times New Roman" w:hAnsi="Times New Roman" w:cs="Times New Roman"/>
          <w:b/>
          <w:bCs/>
          <w:sz w:val="24"/>
          <w:szCs w:val="24"/>
        </w:rPr>
        <w:t>ээ</w:t>
      </w:r>
      <w:r w:rsidRPr="00355C33">
        <w:rPr>
          <w:rFonts w:ascii="Times New Roman" w:hAnsi="Times New Roman" w:cs="Times New Roman"/>
          <w:b/>
          <w:bCs/>
          <w:sz w:val="24"/>
          <w:szCs w:val="24"/>
        </w:rPr>
        <w:t>нбеков</w:t>
      </w:r>
      <w:proofErr w:type="spellEnd"/>
    </w:p>
    <w:sectPr w:rsidR="00355C33" w:rsidRPr="00355C33" w:rsidSect="00EA1173">
      <w:footerReference w:type="default" r:id="rId10"/>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E1F" w:rsidRDefault="00205E1F" w:rsidP="00814832">
      <w:pPr>
        <w:spacing w:after="0" w:line="240" w:lineRule="auto"/>
      </w:pPr>
      <w:r>
        <w:separator/>
      </w:r>
    </w:p>
  </w:endnote>
  <w:endnote w:type="continuationSeparator" w:id="0">
    <w:p w:rsidR="00205E1F" w:rsidRDefault="00205E1F" w:rsidP="008148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287B" w:rsidRPr="00A6287B" w:rsidRDefault="00A6287B" w:rsidP="00A6287B">
    <w:pPr>
      <w:pStyle w:val="a4"/>
      <w:tabs>
        <w:tab w:val="clear" w:pos="9355"/>
        <w:tab w:val="right" w:pos="9072"/>
      </w:tabs>
      <w:rPr>
        <w:rFonts w:ascii="Times New Roman" w:eastAsia="Calibri" w:hAnsi="Times New Roman" w:cs="Times New Roman"/>
        <w:sz w:val="16"/>
        <w:szCs w:val="16"/>
      </w:rPr>
    </w:pPr>
    <w:r w:rsidRPr="00A6287B">
      <w:rPr>
        <w:rFonts w:ascii="Times New Roman" w:eastAsia="Calibri" w:hAnsi="Times New Roman" w:cs="Times New Roman"/>
        <w:sz w:val="16"/>
        <w:szCs w:val="16"/>
      </w:rPr>
      <w:t xml:space="preserve">Директор ГКС _______________________ А.К. </w:t>
    </w:r>
    <w:proofErr w:type="spellStart"/>
    <w:r w:rsidRPr="00A6287B">
      <w:rPr>
        <w:rFonts w:ascii="Times New Roman" w:eastAsia="Calibri" w:hAnsi="Times New Roman" w:cs="Times New Roman"/>
        <w:sz w:val="16"/>
        <w:szCs w:val="16"/>
      </w:rPr>
      <w:t>Мадумаров</w:t>
    </w:r>
    <w:proofErr w:type="spellEnd"/>
    <w:r>
      <w:rPr>
        <w:rFonts w:ascii="Times New Roman" w:eastAsia="Calibri" w:hAnsi="Times New Roman" w:cs="Times New Roman"/>
        <w:sz w:val="16"/>
        <w:szCs w:val="16"/>
      </w:rPr>
      <w:tab/>
    </w:r>
    <w:r w:rsidRPr="00A6287B">
      <w:rPr>
        <w:rFonts w:ascii="Times New Roman" w:eastAsia="Calibri" w:hAnsi="Times New Roman" w:cs="Times New Roman"/>
        <w:sz w:val="16"/>
        <w:szCs w:val="16"/>
      </w:rPr>
      <w:t xml:space="preserve"> </w:t>
    </w:r>
    <w:r>
      <w:rPr>
        <w:rFonts w:ascii="Times New Roman" w:eastAsia="Calibri" w:hAnsi="Times New Roman" w:cs="Times New Roman"/>
        <w:sz w:val="16"/>
        <w:szCs w:val="16"/>
      </w:rPr>
      <w:tab/>
    </w:r>
    <w:r w:rsidRPr="00A6287B">
      <w:rPr>
        <w:rFonts w:ascii="Times New Roman" w:eastAsia="Calibri" w:hAnsi="Times New Roman" w:cs="Times New Roman"/>
        <w:sz w:val="16"/>
        <w:szCs w:val="16"/>
      </w:rPr>
      <w:t xml:space="preserve"> «___» </w:t>
    </w:r>
    <w:r>
      <w:rPr>
        <w:rFonts w:ascii="Times New Roman" w:eastAsia="Calibri" w:hAnsi="Times New Roman" w:cs="Times New Roman"/>
        <w:sz w:val="16"/>
        <w:szCs w:val="16"/>
      </w:rPr>
      <w:t>февраля  2019</w:t>
    </w:r>
    <w:r w:rsidRPr="00A6287B">
      <w:rPr>
        <w:rFonts w:ascii="Times New Roman" w:eastAsia="Calibri" w:hAnsi="Times New Roman" w:cs="Times New Roman"/>
        <w:sz w:val="16"/>
        <w:szCs w:val="16"/>
      </w:rPr>
      <w:t xml:space="preserve"> года</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E1F" w:rsidRDefault="00205E1F" w:rsidP="00814832">
      <w:pPr>
        <w:spacing w:after="0" w:line="240" w:lineRule="auto"/>
      </w:pPr>
      <w:r>
        <w:separator/>
      </w:r>
    </w:p>
  </w:footnote>
  <w:footnote w:type="continuationSeparator" w:id="0">
    <w:p w:rsidR="00205E1F" w:rsidRDefault="00205E1F" w:rsidP="0081483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743CB7"/>
    <w:multiLevelType w:val="hybridMultilevel"/>
    <w:tmpl w:val="79288E18"/>
    <w:lvl w:ilvl="0" w:tplc="053044E6">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4335835"/>
    <w:multiLevelType w:val="multilevel"/>
    <w:tmpl w:val="21668C44"/>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start w:val="17"/>
      <w:numFmt w:val="bullet"/>
      <w:lvlText w:val="-"/>
      <w:lvlJc w:val="left"/>
      <w:pPr>
        <w:ind w:left="2880" w:hanging="360"/>
      </w:pPr>
      <w:rPr>
        <w:rFonts w:ascii="Times New Roman" w:eastAsiaTheme="minorHAnsi" w:hAnsi="Times New Roman" w:cs="Times New Roman" w:hint="default"/>
      </w:rPr>
    </w:lvl>
    <w:lvl w:ilvl="4">
      <w:start w:val="2"/>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5AC7976"/>
    <w:multiLevelType w:val="hybridMultilevel"/>
    <w:tmpl w:val="BA3C06F2"/>
    <w:lvl w:ilvl="0" w:tplc="DB4CB47E">
      <w:start w:val="1"/>
      <w:numFmt w:val="decimal"/>
      <w:lvlText w:val="%1)"/>
      <w:lvlJc w:val="left"/>
      <w:pPr>
        <w:ind w:left="3479" w:hanging="360"/>
      </w:pPr>
      <w:rPr>
        <w:strike w:val="0"/>
        <w:dstrike w:val="0"/>
        <w:color w:val="auto"/>
        <w:u w:val="none"/>
        <w:effect w:val="none"/>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880"/>
    <w:rsid w:val="00006764"/>
    <w:rsid w:val="00027764"/>
    <w:rsid w:val="00043EE3"/>
    <w:rsid w:val="000442ED"/>
    <w:rsid w:val="00051426"/>
    <w:rsid w:val="00051DED"/>
    <w:rsid w:val="000629C9"/>
    <w:rsid w:val="00064B6F"/>
    <w:rsid w:val="00076D23"/>
    <w:rsid w:val="0008112D"/>
    <w:rsid w:val="00086F38"/>
    <w:rsid w:val="00093BCC"/>
    <w:rsid w:val="000A314C"/>
    <w:rsid w:val="000A33B7"/>
    <w:rsid w:val="000A506A"/>
    <w:rsid w:val="000B1862"/>
    <w:rsid w:val="000C06BE"/>
    <w:rsid w:val="000C2B01"/>
    <w:rsid w:val="000F1E53"/>
    <w:rsid w:val="000F26F6"/>
    <w:rsid w:val="000F4DBD"/>
    <w:rsid w:val="000F6994"/>
    <w:rsid w:val="00103B72"/>
    <w:rsid w:val="0011044D"/>
    <w:rsid w:val="001105C0"/>
    <w:rsid w:val="00113669"/>
    <w:rsid w:val="001141F3"/>
    <w:rsid w:val="00117BCE"/>
    <w:rsid w:val="00127834"/>
    <w:rsid w:val="00130378"/>
    <w:rsid w:val="00130823"/>
    <w:rsid w:val="00135043"/>
    <w:rsid w:val="00136D41"/>
    <w:rsid w:val="00155203"/>
    <w:rsid w:val="00155A15"/>
    <w:rsid w:val="001718A9"/>
    <w:rsid w:val="00175C67"/>
    <w:rsid w:val="0019291A"/>
    <w:rsid w:val="001964D5"/>
    <w:rsid w:val="001A15E3"/>
    <w:rsid w:val="001C72D7"/>
    <w:rsid w:val="001F0ED8"/>
    <w:rsid w:val="00205E1F"/>
    <w:rsid w:val="00205ED4"/>
    <w:rsid w:val="002170E0"/>
    <w:rsid w:val="002238ED"/>
    <w:rsid w:val="0022515B"/>
    <w:rsid w:val="0023608A"/>
    <w:rsid w:val="00252872"/>
    <w:rsid w:val="00253677"/>
    <w:rsid w:val="002711D2"/>
    <w:rsid w:val="00281033"/>
    <w:rsid w:val="00294689"/>
    <w:rsid w:val="002A7129"/>
    <w:rsid w:val="002B1E8E"/>
    <w:rsid w:val="002C7DB2"/>
    <w:rsid w:val="002D0A7F"/>
    <w:rsid w:val="002D708C"/>
    <w:rsid w:val="002E3E1E"/>
    <w:rsid w:val="002E78E1"/>
    <w:rsid w:val="002F7EED"/>
    <w:rsid w:val="00312393"/>
    <w:rsid w:val="00320BDE"/>
    <w:rsid w:val="00327D81"/>
    <w:rsid w:val="003301DB"/>
    <w:rsid w:val="003366A3"/>
    <w:rsid w:val="00351CF2"/>
    <w:rsid w:val="0035416C"/>
    <w:rsid w:val="00355C33"/>
    <w:rsid w:val="00357AC3"/>
    <w:rsid w:val="0038724D"/>
    <w:rsid w:val="00387584"/>
    <w:rsid w:val="00393B57"/>
    <w:rsid w:val="003B0E46"/>
    <w:rsid w:val="003B4D30"/>
    <w:rsid w:val="003C3F15"/>
    <w:rsid w:val="003C51E6"/>
    <w:rsid w:val="003C7D6E"/>
    <w:rsid w:val="003D0C5E"/>
    <w:rsid w:val="003F30E1"/>
    <w:rsid w:val="00400208"/>
    <w:rsid w:val="004019D0"/>
    <w:rsid w:val="00415860"/>
    <w:rsid w:val="0041617D"/>
    <w:rsid w:val="00417CA3"/>
    <w:rsid w:val="004637E3"/>
    <w:rsid w:val="00471F89"/>
    <w:rsid w:val="00473987"/>
    <w:rsid w:val="0047713E"/>
    <w:rsid w:val="004922B0"/>
    <w:rsid w:val="00496F15"/>
    <w:rsid w:val="004A2F92"/>
    <w:rsid w:val="004A5835"/>
    <w:rsid w:val="004C0C6A"/>
    <w:rsid w:val="004C1B36"/>
    <w:rsid w:val="004C2212"/>
    <w:rsid w:val="004D2D3A"/>
    <w:rsid w:val="004E1218"/>
    <w:rsid w:val="004E5BB2"/>
    <w:rsid w:val="00516810"/>
    <w:rsid w:val="00521EAB"/>
    <w:rsid w:val="00533A00"/>
    <w:rsid w:val="00572E3F"/>
    <w:rsid w:val="00575EEF"/>
    <w:rsid w:val="005774DC"/>
    <w:rsid w:val="005800B2"/>
    <w:rsid w:val="005874FF"/>
    <w:rsid w:val="005900D2"/>
    <w:rsid w:val="005B0753"/>
    <w:rsid w:val="005C058D"/>
    <w:rsid w:val="005D4FAB"/>
    <w:rsid w:val="005D6F15"/>
    <w:rsid w:val="005E5F06"/>
    <w:rsid w:val="005E7999"/>
    <w:rsid w:val="005F26DF"/>
    <w:rsid w:val="005F5E98"/>
    <w:rsid w:val="006054D7"/>
    <w:rsid w:val="006066A7"/>
    <w:rsid w:val="006100D2"/>
    <w:rsid w:val="00615DB3"/>
    <w:rsid w:val="00626742"/>
    <w:rsid w:val="00634341"/>
    <w:rsid w:val="00640A57"/>
    <w:rsid w:val="006439E6"/>
    <w:rsid w:val="00647D74"/>
    <w:rsid w:val="00653BEF"/>
    <w:rsid w:val="00655427"/>
    <w:rsid w:val="00670364"/>
    <w:rsid w:val="00671736"/>
    <w:rsid w:val="0068365F"/>
    <w:rsid w:val="00685C64"/>
    <w:rsid w:val="006A35D8"/>
    <w:rsid w:val="006A65DB"/>
    <w:rsid w:val="006A7CD1"/>
    <w:rsid w:val="006B257A"/>
    <w:rsid w:val="006B5EED"/>
    <w:rsid w:val="006E23EA"/>
    <w:rsid w:val="006F503C"/>
    <w:rsid w:val="00703A89"/>
    <w:rsid w:val="0071216A"/>
    <w:rsid w:val="007123DE"/>
    <w:rsid w:val="00715349"/>
    <w:rsid w:val="00720A46"/>
    <w:rsid w:val="00724473"/>
    <w:rsid w:val="00725C98"/>
    <w:rsid w:val="007265CA"/>
    <w:rsid w:val="007462BE"/>
    <w:rsid w:val="007512C9"/>
    <w:rsid w:val="00762852"/>
    <w:rsid w:val="00764D4C"/>
    <w:rsid w:val="007709DC"/>
    <w:rsid w:val="00785378"/>
    <w:rsid w:val="00787BA8"/>
    <w:rsid w:val="00791581"/>
    <w:rsid w:val="00797A49"/>
    <w:rsid w:val="007A0B5C"/>
    <w:rsid w:val="007A7055"/>
    <w:rsid w:val="007B046D"/>
    <w:rsid w:val="007B5639"/>
    <w:rsid w:val="007C5C67"/>
    <w:rsid w:val="007D3811"/>
    <w:rsid w:val="007D6D86"/>
    <w:rsid w:val="007E62A2"/>
    <w:rsid w:val="007E71C8"/>
    <w:rsid w:val="007E7329"/>
    <w:rsid w:val="007F0C75"/>
    <w:rsid w:val="0080268C"/>
    <w:rsid w:val="00802D79"/>
    <w:rsid w:val="00806601"/>
    <w:rsid w:val="00814832"/>
    <w:rsid w:val="008263E7"/>
    <w:rsid w:val="0083597F"/>
    <w:rsid w:val="008703BD"/>
    <w:rsid w:val="00881C11"/>
    <w:rsid w:val="00886992"/>
    <w:rsid w:val="008B00E3"/>
    <w:rsid w:val="008C1820"/>
    <w:rsid w:val="008C6F65"/>
    <w:rsid w:val="00901491"/>
    <w:rsid w:val="009230C3"/>
    <w:rsid w:val="00927414"/>
    <w:rsid w:val="0093404E"/>
    <w:rsid w:val="00942F8A"/>
    <w:rsid w:val="00967FE0"/>
    <w:rsid w:val="00974962"/>
    <w:rsid w:val="009874A9"/>
    <w:rsid w:val="0099332E"/>
    <w:rsid w:val="00997C84"/>
    <w:rsid w:val="009A27A9"/>
    <w:rsid w:val="009A52B0"/>
    <w:rsid w:val="009B0A3D"/>
    <w:rsid w:val="009B0AEE"/>
    <w:rsid w:val="009C231D"/>
    <w:rsid w:val="009D07F2"/>
    <w:rsid w:val="009D0F3A"/>
    <w:rsid w:val="009E0EFF"/>
    <w:rsid w:val="009E256A"/>
    <w:rsid w:val="009E60F2"/>
    <w:rsid w:val="009F2AB4"/>
    <w:rsid w:val="009F5A0D"/>
    <w:rsid w:val="00A453C2"/>
    <w:rsid w:val="00A50D74"/>
    <w:rsid w:val="00A552AB"/>
    <w:rsid w:val="00A6287B"/>
    <w:rsid w:val="00A65629"/>
    <w:rsid w:val="00A7022A"/>
    <w:rsid w:val="00A71385"/>
    <w:rsid w:val="00AA4BD4"/>
    <w:rsid w:val="00AB2391"/>
    <w:rsid w:val="00AB25A2"/>
    <w:rsid w:val="00AB7955"/>
    <w:rsid w:val="00AE0740"/>
    <w:rsid w:val="00AF7A6D"/>
    <w:rsid w:val="00B40890"/>
    <w:rsid w:val="00B437B2"/>
    <w:rsid w:val="00B67B33"/>
    <w:rsid w:val="00BA4830"/>
    <w:rsid w:val="00BA563D"/>
    <w:rsid w:val="00BB27F9"/>
    <w:rsid w:val="00BB420E"/>
    <w:rsid w:val="00BB445E"/>
    <w:rsid w:val="00BB603F"/>
    <w:rsid w:val="00BB731D"/>
    <w:rsid w:val="00BB790A"/>
    <w:rsid w:val="00BE6334"/>
    <w:rsid w:val="00BE666C"/>
    <w:rsid w:val="00C00362"/>
    <w:rsid w:val="00C02377"/>
    <w:rsid w:val="00C11FFB"/>
    <w:rsid w:val="00C14419"/>
    <w:rsid w:val="00C21389"/>
    <w:rsid w:val="00C410BB"/>
    <w:rsid w:val="00C463F0"/>
    <w:rsid w:val="00C65CB4"/>
    <w:rsid w:val="00C70CDC"/>
    <w:rsid w:val="00C75D4B"/>
    <w:rsid w:val="00C7601D"/>
    <w:rsid w:val="00C76FC0"/>
    <w:rsid w:val="00CA025E"/>
    <w:rsid w:val="00CA7578"/>
    <w:rsid w:val="00CB737E"/>
    <w:rsid w:val="00CC13C5"/>
    <w:rsid w:val="00CE02E7"/>
    <w:rsid w:val="00CF3216"/>
    <w:rsid w:val="00D03242"/>
    <w:rsid w:val="00D123AE"/>
    <w:rsid w:val="00D243BC"/>
    <w:rsid w:val="00D3429D"/>
    <w:rsid w:val="00D36F22"/>
    <w:rsid w:val="00D44FEE"/>
    <w:rsid w:val="00D4516C"/>
    <w:rsid w:val="00D4556B"/>
    <w:rsid w:val="00D468B9"/>
    <w:rsid w:val="00D50743"/>
    <w:rsid w:val="00D54309"/>
    <w:rsid w:val="00D76606"/>
    <w:rsid w:val="00D81B7C"/>
    <w:rsid w:val="00D928A5"/>
    <w:rsid w:val="00DB7880"/>
    <w:rsid w:val="00E002A9"/>
    <w:rsid w:val="00E10512"/>
    <w:rsid w:val="00E137E1"/>
    <w:rsid w:val="00E22111"/>
    <w:rsid w:val="00E25BF9"/>
    <w:rsid w:val="00E275FA"/>
    <w:rsid w:val="00E43B7B"/>
    <w:rsid w:val="00E43FCE"/>
    <w:rsid w:val="00E46C9E"/>
    <w:rsid w:val="00E478C2"/>
    <w:rsid w:val="00E55271"/>
    <w:rsid w:val="00E67333"/>
    <w:rsid w:val="00E72B52"/>
    <w:rsid w:val="00E73B7C"/>
    <w:rsid w:val="00E73E5C"/>
    <w:rsid w:val="00E76487"/>
    <w:rsid w:val="00E76950"/>
    <w:rsid w:val="00E95F11"/>
    <w:rsid w:val="00EA1173"/>
    <w:rsid w:val="00EA2468"/>
    <w:rsid w:val="00EA441E"/>
    <w:rsid w:val="00EA4AC2"/>
    <w:rsid w:val="00EC5434"/>
    <w:rsid w:val="00EC569C"/>
    <w:rsid w:val="00EC6494"/>
    <w:rsid w:val="00EE5A29"/>
    <w:rsid w:val="00EF109B"/>
    <w:rsid w:val="00F01956"/>
    <w:rsid w:val="00F3740C"/>
    <w:rsid w:val="00F40AAA"/>
    <w:rsid w:val="00F643E3"/>
    <w:rsid w:val="00F65726"/>
    <w:rsid w:val="00F76F61"/>
    <w:rsid w:val="00F82D9B"/>
    <w:rsid w:val="00F9601F"/>
    <w:rsid w:val="00FB15A5"/>
    <w:rsid w:val="00FB19B1"/>
    <w:rsid w:val="00FB4F09"/>
    <w:rsid w:val="00FD040C"/>
    <w:rsid w:val="00FD409C"/>
    <w:rsid w:val="00FE4282"/>
    <w:rsid w:val="00FF0069"/>
    <w:rsid w:val="00FF65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880"/>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DB7880"/>
    <w:pPr>
      <w:spacing w:after="60"/>
      <w:ind w:firstLine="567"/>
      <w:jc w:val="both"/>
    </w:pPr>
    <w:rPr>
      <w:rFonts w:ascii="Arial" w:eastAsia="Times New Roman" w:hAnsi="Arial" w:cs="Arial"/>
      <w:sz w:val="20"/>
      <w:szCs w:val="20"/>
      <w:lang w:eastAsia="ru-RU"/>
    </w:rPr>
  </w:style>
  <w:style w:type="paragraph" w:styleId="a3">
    <w:name w:val="No Spacing"/>
    <w:uiPriority w:val="1"/>
    <w:qFormat/>
    <w:rsid w:val="00DB7880"/>
    <w:pPr>
      <w:spacing w:after="0" w:line="240" w:lineRule="auto"/>
    </w:pPr>
    <w:rPr>
      <w:rFonts w:ascii="Times New Roman" w:eastAsia="Times New Roman" w:hAnsi="Times New Roman" w:cs="Times New Roman"/>
      <w:sz w:val="24"/>
      <w:szCs w:val="24"/>
      <w:lang w:eastAsia="ru-RU"/>
    </w:rPr>
  </w:style>
  <w:style w:type="character" w:customStyle="1" w:styleId="2">
    <w:name w:val="Основной текст (2)_"/>
    <w:link w:val="20"/>
    <w:uiPriority w:val="99"/>
    <w:locked/>
    <w:rsid w:val="00DB7880"/>
    <w:rPr>
      <w:b/>
      <w:bCs/>
      <w:sz w:val="25"/>
      <w:szCs w:val="25"/>
      <w:shd w:val="clear" w:color="auto" w:fill="FFFFFF"/>
    </w:rPr>
  </w:style>
  <w:style w:type="paragraph" w:customStyle="1" w:styleId="20">
    <w:name w:val="Основной текст (2)"/>
    <w:basedOn w:val="a"/>
    <w:link w:val="2"/>
    <w:uiPriority w:val="99"/>
    <w:rsid w:val="00DB7880"/>
    <w:pPr>
      <w:widowControl w:val="0"/>
      <w:shd w:val="clear" w:color="auto" w:fill="FFFFFF"/>
      <w:spacing w:after="600" w:line="317" w:lineRule="exact"/>
      <w:jc w:val="right"/>
    </w:pPr>
    <w:rPr>
      <w:b/>
      <w:bCs/>
      <w:sz w:val="25"/>
      <w:szCs w:val="25"/>
    </w:rPr>
  </w:style>
  <w:style w:type="paragraph" w:styleId="a4">
    <w:name w:val="footer"/>
    <w:basedOn w:val="a"/>
    <w:link w:val="a5"/>
    <w:uiPriority w:val="99"/>
    <w:unhideWhenUsed/>
    <w:rsid w:val="00DB7880"/>
    <w:pPr>
      <w:tabs>
        <w:tab w:val="center" w:pos="4677"/>
        <w:tab w:val="right" w:pos="9355"/>
      </w:tabs>
      <w:spacing w:after="0" w:line="240" w:lineRule="auto"/>
    </w:pPr>
  </w:style>
  <w:style w:type="character" w:customStyle="1" w:styleId="a5">
    <w:name w:val="Нижний колонтитул Знак"/>
    <w:basedOn w:val="a0"/>
    <w:link w:val="a4"/>
    <w:uiPriority w:val="99"/>
    <w:rsid w:val="00DB7880"/>
  </w:style>
  <w:style w:type="paragraph" w:styleId="a6">
    <w:name w:val="List Paragraph"/>
    <w:basedOn w:val="a"/>
    <w:uiPriority w:val="34"/>
    <w:qFormat/>
    <w:rsid w:val="00357AC3"/>
    <w:pPr>
      <w:ind w:left="720"/>
      <w:contextualSpacing/>
    </w:pPr>
  </w:style>
  <w:style w:type="paragraph" w:styleId="a7">
    <w:name w:val="header"/>
    <w:basedOn w:val="a"/>
    <w:link w:val="a8"/>
    <w:uiPriority w:val="99"/>
    <w:unhideWhenUsed/>
    <w:rsid w:val="0081483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14832"/>
  </w:style>
  <w:style w:type="paragraph" w:styleId="a9">
    <w:name w:val="Balloon Text"/>
    <w:basedOn w:val="a"/>
    <w:link w:val="aa"/>
    <w:uiPriority w:val="99"/>
    <w:semiHidden/>
    <w:unhideWhenUsed/>
    <w:rsid w:val="00417CA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17CA3"/>
    <w:rPr>
      <w:rFonts w:ascii="Segoe UI" w:hAnsi="Segoe UI" w:cs="Segoe UI"/>
      <w:sz w:val="18"/>
      <w:szCs w:val="18"/>
    </w:rPr>
  </w:style>
  <w:style w:type="paragraph" w:customStyle="1" w:styleId="tkRekvizit">
    <w:name w:val="_Реквизит (tkRekvizit)"/>
    <w:basedOn w:val="a"/>
    <w:rsid w:val="009E60F2"/>
    <w:pPr>
      <w:spacing w:before="200"/>
      <w:jc w:val="center"/>
    </w:pPr>
    <w:rPr>
      <w:rFonts w:ascii="Arial" w:eastAsia="Times New Roman" w:hAnsi="Arial" w:cs="Arial"/>
      <w:i/>
      <w:iCs/>
      <w:sz w:val="20"/>
      <w:szCs w:val="20"/>
      <w:lang w:eastAsia="ru-RU"/>
    </w:rPr>
  </w:style>
  <w:style w:type="paragraph" w:customStyle="1" w:styleId="tkNazvanie">
    <w:name w:val="_Название (tkNazvanie)"/>
    <w:basedOn w:val="a"/>
    <w:rsid w:val="00AF7A6D"/>
    <w:pPr>
      <w:spacing w:before="400" w:after="400"/>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127834"/>
    <w:pPr>
      <w:spacing w:after="60"/>
    </w:pPr>
    <w:rPr>
      <w:rFonts w:ascii="Arial" w:eastAsia="Times New Roman" w:hAnsi="Arial" w:cs="Arial"/>
      <w:b/>
      <w:bCs/>
      <w:sz w:val="20"/>
      <w:szCs w:val="20"/>
      <w:lang w:eastAsia="ru-RU"/>
    </w:rPr>
  </w:style>
  <w:style w:type="paragraph" w:customStyle="1" w:styleId="tkForma">
    <w:name w:val="_Форма (tkForma)"/>
    <w:basedOn w:val="a"/>
    <w:rsid w:val="00127834"/>
    <w:pPr>
      <w:ind w:left="1134" w:right="1134"/>
      <w:jc w:val="center"/>
    </w:pPr>
    <w:rPr>
      <w:rFonts w:ascii="Arial" w:eastAsia="Times New Roman" w:hAnsi="Arial" w:cs="Arial"/>
      <w:b/>
      <w:bCs/>
      <w:caps/>
      <w:sz w:val="24"/>
      <w:szCs w:val="24"/>
      <w:lang w:eastAsia="ru-RU"/>
    </w:rPr>
  </w:style>
  <w:style w:type="paragraph" w:customStyle="1" w:styleId="tkZagolovok5">
    <w:name w:val="_Заголовок Статья (tkZagolovok5)"/>
    <w:basedOn w:val="a"/>
    <w:rsid w:val="00355C33"/>
    <w:pPr>
      <w:spacing w:before="200" w:after="60"/>
      <w:ind w:firstLine="567"/>
    </w:pPr>
    <w:rPr>
      <w:rFonts w:ascii="Arial" w:eastAsia="Times New Roman" w:hAnsi="Arial" w:cs="Arial"/>
      <w:b/>
      <w:bCs/>
      <w:sz w:val="20"/>
      <w:szCs w:val="20"/>
      <w:lang w:eastAsia="ru-RU"/>
    </w:rPr>
  </w:style>
  <w:style w:type="paragraph" w:customStyle="1" w:styleId="j13">
    <w:name w:val="j13"/>
    <w:basedOn w:val="a"/>
    <w:rsid w:val="004019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3">
    <w:name w:val="j113"/>
    <w:basedOn w:val="a"/>
    <w:rsid w:val="004019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basedOn w:val="a0"/>
    <w:rsid w:val="004019D0"/>
  </w:style>
  <w:style w:type="character" w:styleId="ab">
    <w:name w:val="Hyperlink"/>
    <w:basedOn w:val="a0"/>
    <w:uiPriority w:val="99"/>
    <w:unhideWhenUsed/>
    <w:rsid w:val="00093BCC"/>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880"/>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DB7880"/>
    <w:pPr>
      <w:spacing w:after="60"/>
      <w:ind w:firstLine="567"/>
      <w:jc w:val="both"/>
    </w:pPr>
    <w:rPr>
      <w:rFonts w:ascii="Arial" w:eastAsia="Times New Roman" w:hAnsi="Arial" w:cs="Arial"/>
      <w:sz w:val="20"/>
      <w:szCs w:val="20"/>
      <w:lang w:eastAsia="ru-RU"/>
    </w:rPr>
  </w:style>
  <w:style w:type="paragraph" w:styleId="a3">
    <w:name w:val="No Spacing"/>
    <w:uiPriority w:val="1"/>
    <w:qFormat/>
    <w:rsid w:val="00DB7880"/>
    <w:pPr>
      <w:spacing w:after="0" w:line="240" w:lineRule="auto"/>
    </w:pPr>
    <w:rPr>
      <w:rFonts w:ascii="Times New Roman" w:eastAsia="Times New Roman" w:hAnsi="Times New Roman" w:cs="Times New Roman"/>
      <w:sz w:val="24"/>
      <w:szCs w:val="24"/>
      <w:lang w:eastAsia="ru-RU"/>
    </w:rPr>
  </w:style>
  <w:style w:type="character" w:customStyle="1" w:styleId="2">
    <w:name w:val="Основной текст (2)_"/>
    <w:link w:val="20"/>
    <w:uiPriority w:val="99"/>
    <w:locked/>
    <w:rsid w:val="00DB7880"/>
    <w:rPr>
      <w:b/>
      <w:bCs/>
      <w:sz w:val="25"/>
      <w:szCs w:val="25"/>
      <w:shd w:val="clear" w:color="auto" w:fill="FFFFFF"/>
    </w:rPr>
  </w:style>
  <w:style w:type="paragraph" w:customStyle="1" w:styleId="20">
    <w:name w:val="Основной текст (2)"/>
    <w:basedOn w:val="a"/>
    <w:link w:val="2"/>
    <w:uiPriority w:val="99"/>
    <w:rsid w:val="00DB7880"/>
    <w:pPr>
      <w:widowControl w:val="0"/>
      <w:shd w:val="clear" w:color="auto" w:fill="FFFFFF"/>
      <w:spacing w:after="600" w:line="317" w:lineRule="exact"/>
      <w:jc w:val="right"/>
    </w:pPr>
    <w:rPr>
      <w:b/>
      <w:bCs/>
      <w:sz w:val="25"/>
      <w:szCs w:val="25"/>
    </w:rPr>
  </w:style>
  <w:style w:type="paragraph" w:styleId="a4">
    <w:name w:val="footer"/>
    <w:basedOn w:val="a"/>
    <w:link w:val="a5"/>
    <w:uiPriority w:val="99"/>
    <w:unhideWhenUsed/>
    <w:rsid w:val="00DB7880"/>
    <w:pPr>
      <w:tabs>
        <w:tab w:val="center" w:pos="4677"/>
        <w:tab w:val="right" w:pos="9355"/>
      </w:tabs>
      <w:spacing w:after="0" w:line="240" w:lineRule="auto"/>
    </w:pPr>
  </w:style>
  <w:style w:type="character" w:customStyle="1" w:styleId="a5">
    <w:name w:val="Нижний колонтитул Знак"/>
    <w:basedOn w:val="a0"/>
    <w:link w:val="a4"/>
    <w:uiPriority w:val="99"/>
    <w:rsid w:val="00DB7880"/>
  </w:style>
  <w:style w:type="paragraph" w:styleId="a6">
    <w:name w:val="List Paragraph"/>
    <w:basedOn w:val="a"/>
    <w:uiPriority w:val="34"/>
    <w:qFormat/>
    <w:rsid w:val="00357AC3"/>
    <w:pPr>
      <w:ind w:left="720"/>
      <w:contextualSpacing/>
    </w:pPr>
  </w:style>
  <w:style w:type="paragraph" w:styleId="a7">
    <w:name w:val="header"/>
    <w:basedOn w:val="a"/>
    <w:link w:val="a8"/>
    <w:uiPriority w:val="99"/>
    <w:unhideWhenUsed/>
    <w:rsid w:val="0081483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14832"/>
  </w:style>
  <w:style w:type="paragraph" w:styleId="a9">
    <w:name w:val="Balloon Text"/>
    <w:basedOn w:val="a"/>
    <w:link w:val="aa"/>
    <w:uiPriority w:val="99"/>
    <w:semiHidden/>
    <w:unhideWhenUsed/>
    <w:rsid w:val="00417CA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17CA3"/>
    <w:rPr>
      <w:rFonts w:ascii="Segoe UI" w:hAnsi="Segoe UI" w:cs="Segoe UI"/>
      <w:sz w:val="18"/>
      <w:szCs w:val="18"/>
    </w:rPr>
  </w:style>
  <w:style w:type="paragraph" w:customStyle="1" w:styleId="tkRekvizit">
    <w:name w:val="_Реквизит (tkRekvizit)"/>
    <w:basedOn w:val="a"/>
    <w:rsid w:val="009E60F2"/>
    <w:pPr>
      <w:spacing w:before="200"/>
      <w:jc w:val="center"/>
    </w:pPr>
    <w:rPr>
      <w:rFonts w:ascii="Arial" w:eastAsia="Times New Roman" w:hAnsi="Arial" w:cs="Arial"/>
      <w:i/>
      <w:iCs/>
      <w:sz w:val="20"/>
      <w:szCs w:val="20"/>
      <w:lang w:eastAsia="ru-RU"/>
    </w:rPr>
  </w:style>
  <w:style w:type="paragraph" w:customStyle="1" w:styleId="tkNazvanie">
    <w:name w:val="_Название (tkNazvanie)"/>
    <w:basedOn w:val="a"/>
    <w:rsid w:val="00AF7A6D"/>
    <w:pPr>
      <w:spacing w:before="400" w:after="400"/>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127834"/>
    <w:pPr>
      <w:spacing w:after="60"/>
    </w:pPr>
    <w:rPr>
      <w:rFonts w:ascii="Arial" w:eastAsia="Times New Roman" w:hAnsi="Arial" w:cs="Arial"/>
      <w:b/>
      <w:bCs/>
      <w:sz w:val="20"/>
      <w:szCs w:val="20"/>
      <w:lang w:eastAsia="ru-RU"/>
    </w:rPr>
  </w:style>
  <w:style w:type="paragraph" w:customStyle="1" w:styleId="tkForma">
    <w:name w:val="_Форма (tkForma)"/>
    <w:basedOn w:val="a"/>
    <w:rsid w:val="00127834"/>
    <w:pPr>
      <w:ind w:left="1134" w:right="1134"/>
      <w:jc w:val="center"/>
    </w:pPr>
    <w:rPr>
      <w:rFonts w:ascii="Arial" w:eastAsia="Times New Roman" w:hAnsi="Arial" w:cs="Arial"/>
      <w:b/>
      <w:bCs/>
      <w:caps/>
      <w:sz w:val="24"/>
      <w:szCs w:val="24"/>
      <w:lang w:eastAsia="ru-RU"/>
    </w:rPr>
  </w:style>
  <w:style w:type="paragraph" w:customStyle="1" w:styleId="tkZagolovok5">
    <w:name w:val="_Заголовок Статья (tkZagolovok5)"/>
    <w:basedOn w:val="a"/>
    <w:rsid w:val="00355C33"/>
    <w:pPr>
      <w:spacing w:before="200" w:after="60"/>
      <w:ind w:firstLine="567"/>
    </w:pPr>
    <w:rPr>
      <w:rFonts w:ascii="Arial" w:eastAsia="Times New Roman" w:hAnsi="Arial" w:cs="Arial"/>
      <w:b/>
      <w:bCs/>
      <w:sz w:val="20"/>
      <w:szCs w:val="20"/>
      <w:lang w:eastAsia="ru-RU"/>
    </w:rPr>
  </w:style>
  <w:style w:type="paragraph" w:customStyle="1" w:styleId="j13">
    <w:name w:val="j13"/>
    <w:basedOn w:val="a"/>
    <w:rsid w:val="004019D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13">
    <w:name w:val="j113"/>
    <w:basedOn w:val="a"/>
    <w:rsid w:val="004019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0">
    <w:name w:val="s0"/>
    <w:basedOn w:val="a0"/>
    <w:rsid w:val="004019D0"/>
  </w:style>
  <w:style w:type="character" w:styleId="ab">
    <w:name w:val="Hyperlink"/>
    <w:basedOn w:val="a0"/>
    <w:uiPriority w:val="99"/>
    <w:unhideWhenUsed/>
    <w:rsid w:val="00093BC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5880376">
      <w:bodyDiv w:val="1"/>
      <w:marLeft w:val="0"/>
      <w:marRight w:val="0"/>
      <w:marTop w:val="0"/>
      <w:marBottom w:val="0"/>
      <w:divBdr>
        <w:top w:val="none" w:sz="0" w:space="0" w:color="auto"/>
        <w:left w:val="none" w:sz="0" w:space="0" w:color="auto"/>
        <w:bottom w:val="none" w:sz="0" w:space="0" w:color="auto"/>
        <w:right w:val="none" w:sz="0" w:space="0" w:color="auto"/>
      </w:divBdr>
    </w:div>
    <w:div w:id="1142774626">
      <w:bodyDiv w:val="1"/>
      <w:marLeft w:val="0"/>
      <w:marRight w:val="0"/>
      <w:marTop w:val="0"/>
      <w:marBottom w:val="0"/>
      <w:divBdr>
        <w:top w:val="none" w:sz="0" w:space="0" w:color="auto"/>
        <w:left w:val="none" w:sz="0" w:space="0" w:color="auto"/>
        <w:bottom w:val="none" w:sz="0" w:space="0" w:color="auto"/>
        <w:right w:val="none" w:sz="0" w:space="0" w:color="auto"/>
      </w:divBdr>
    </w:div>
    <w:div w:id="1267886013">
      <w:bodyDiv w:val="1"/>
      <w:marLeft w:val="0"/>
      <w:marRight w:val="0"/>
      <w:marTop w:val="0"/>
      <w:marBottom w:val="0"/>
      <w:divBdr>
        <w:top w:val="none" w:sz="0" w:space="0" w:color="auto"/>
        <w:left w:val="none" w:sz="0" w:space="0" w:color="auto"/>
        <w:bottom w:val="none" w:sz="0" w:space="0" w:color="auto"/>
        <w:right w:val="none" w:sz="0" w:space="0" w:color="auto"/>
      </w:divBdr>
    </w:div>
    <w:div w:id="1405302161">
      <w:bodyDiv w:val="1"/>
      <w:marLeft w:val="0"/>
      <w:marRight w:val="0"/>
      <w:marTop w:val="0"/>
      <w:marBottom w:val="0"/>
      <w:divBdr>
        <w:top w:val="none" w:sz="0" w:space="0" w:color="auto"/>
        <w:left w:val="none" w:sz="0" w:space="0" w:color="auto"/>
        <w:bottom w:val="none" w:sz="0" w:space="0" w:color="auto"/>
        <w:right w:val="none" w:sz="0" w:space="0" w:color="auto"/>
      </w:divBdr>
    </w:div>
    <w:div w:id="1808276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toktom://db/1143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D1FAF2-8682-49EE-B9C9-5B9B4F7B0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1047</Words>
  <Characters>5970</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Ainura Alymkulova</dc:creator>
  <cp:lastModifiedBy>Azamat M. Djamankulov</cp:lastModifiedBy>
  <cp:revision>10</cp:revision>
  <cp:lastPrinted>2019-02-14T06:04:00Z</cp:lastPrinted>
  <dcterms:created xsi:type="dcterms:W3CDTF">2019-02-11T09:14:00Z</dcterms:created>
  <dcterms:modified xsi:type="dcterms:W3CDTF">2019-02-14T06:31:00Z</dcterms:modified>
</cp:coreProperties>
</file>